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9A" w:rsidRPr="00BF039A" w:rsidRDefault="00BF039A" w:rsidP="007F6307">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bookmarkStart w:id="0" w:name="_GoBack"/>
      <w:bookmarkEnd w:id="0"/>
      <w:r w:rsidRPr="00BF039A">
        <w:rPr>
          <w:rFonts w:ascii="Garamond" w:eastAsia="Times New Roman" w:hAnsi="Garamond" w:cs="Times New Roman"/>
          <w:b/>
          <w:bCs/>
          <w:color w:val="000000"/>
          <w:sz w:val="24"/>
          <w:szCs w:val="24"/>
          <w:lang w:eastAsia="it-IT"/>
        </w:rPr>
        <w:t>COMUNICATO STAMPA </w:t>
      </w:r>
    </w:p>
    <w:p w:rsidR="00BF039A" w:rsidRPr="00BF039A" w:rsidRDefault="00BF039A" w:rsidP="00AA1D6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eastAsia="it-IT"/>
        </w:rPr>
      </w:pPr>
      <w:r w:rsidRPr="00BF039A">
        <w:rPr>
          <w:rFonts w:ascii="Garamond" w:eastAsia="Times New Roman" w:hAnsi="Garamond" w:cs="Times New Roman"/>
          <w:b/>
          <w:bCs/>
          <w:color w:val="000000"/>
          <w:sz w:val="24"/>
          <w:szCs w:val="24"/>
          <w:lang w:eastAsia="it-IT"/>
        </w:rPr>
        <w:t> </w:t>
      </w:r>
    </w:p>
    <w:p w:rsidR="00AA1D6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b/>
          <w:bCs/>
          <w:color w:val="000000"/>
          <w:sz w:val="24"/>
          <w:szCs w:val="24"/>
          <w:lang w:eastAsia="it-IT"/>
        </w:rPr>
      </w:pPr>
      <w:r w:rsidRPr="00BF039A">
        <w:rPr>
          <w:rFonts w:ascii="Garamond" w:eastAsia="Times New Roman" w:hAnsi="Garamond" w:cs="Times New Roman"/>
          <w:b/>
          <w:bCs/>
          <w:color w:val="000000"/>
          <w:sz w:val="24"/>
          <w:szCs w:val="24"/>
          <w:lang w:eastAsia="it-IT"/>
        </w:rPr>
        <w:t xml:space="preserve">Martedì 6 novembre alle ore 16:30, </w:t>
      </w:r>
    </w:p>
    <w:p w:rsidR="00AA1D6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color w:val="000000"/>
          <w:sz w:val="24"/>
          <w:szCs w:val="24"/>
          <w:lang w:eastAsia="it-IT"/>
        </w:rPr>
      </w:pPr>
      <w:r w:rsidRPr="00BF039A">
        <w:rPr>
          <w:rFonts w:ascii="Garamond" w:eastAsia="Times New Roman" w:hAnsi="Garamond" w:cs="Times New Roman"/>
          <w:color w:val="000000"/>
          <w:sz w:val="24"/>
          <w:szCs w:val="24"/>
          <w:lang w:eastAsia="it-IT"/>
        </w:rPr>
        <w:t>presso la Sala d’Ercole di Palazzo d’Accursio a Bologna si aprirà la mostra</w:t>
      </w:r>
    </w:p>
    <w:p w:rsidR="00BF039A" w:rsidRDefault="00AA1D6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b/>
          <w:bCs/>
          <w:i/>
          <w:iCs/>
          <w:color w:val="000000"/>
          <w:sz w:val="24"/>
          <w:szCs w:val="24"/>
          <w:lang w:eastAsia="it-IT"/>
        </w:rPr>
      </w:pPr>
      <w:r w:rsidRPr="00BF039A">
        <w:rPr>
          <w:rFonts w:ascii="Garamond" w:eastAsia="Times New Roman" w:hAnsi="Garamond" w:cs="Times New Roman"/>
          <w:b/>
          <w:bCs/>
          <w:i/>
          <w:iCs/>
          <w:color w:val="000000"/>
          <w:sz w:val="24"/>
          <w:szCs w:val="24"/>
          <w:lang w:eastAsia="it-IT"/>
        </w:rPr>
        <w:t>Non è che l’inizio: tracce del 1968 negli archivi</w:t>
      </w:r>
      <w:r>
        <w:rPr>
          <w:rFonts w:ascii="Garamond" w:eastAsia="Times New Roman" w:hAnsi="Garamond" w:cs="Times New Roman"/>
          <w:b/>
          <w:bCs/>
          <w:i/>
          <w:iCs/>
          <w:color w:val="000000"/>
          <w:sz w:val="24"/>
          <w:szCs w:val="24"/>
          <w:lang w:eastAsia="it-IT"/>
        </w:rPr>
        <w:t xml:space="preserve"> bolognesi</w:t>
      </w:r>
    </w:p>
    <w:p w:rsidR="00AA1D6A" w:rsidRPr="00BF039A" w:rsidRDefault="00AA1D6A" w:rsidP="00AA1D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000000"/>
          <w:sz w:val="24"/>
          <w:szCs w:val="24"/>
          <w:lang w:eastAsia="it-IT"/>
        </w:rPr>
      </w:pPr>
    </w:p>
    <w:p w:rsidR="00BF039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color w:val="000000"/>
          <w:sz w:val="24"/>
          <w:szCs w:val="24"/>
          <w:lang w:eastAsia="it-IT"/>
        </w:rPr>
      </w:pPr>
      <w:r w:rsidRPr="00BF039A">
        <w:rPr>
          <w:rFonts w:ascii="Garamond" w:eastAsia="Times New Roman" w:hAnsi="Garamond" w:cs="Times New Roman"/>
          <w:color w:val="000000"/>
          <w:sz w:val="24"/>
          <w:szCs w:val="24"/>
          <w:lang w:eastAsia="it-IT"/>
        </w:rPr>
        <w:t>Dopo essere stata ospitata dall’11 al 26 ottobre presso l’Assemblea legislativa dell’Emilia-Romagna, la mostra sbarca in piazza Maggiore in un più ampio allestimento.</w:t>
      </w:r>
    </w:p>
    <w:p w:rsidR="00AA1D6A" w:rsidRPr="00BF039A" w:rsidRDefault="00AA1D6A" w:rsidP="00AA1D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000000"/>
          <w:sz w:val="24"/>
          <w:szCs w:val="24"/>
          <w:lang w:eastAsia="it-IT"/>
        </w:rPr>
      </w:pPr>
    </w:p>
    <w:p w:rsidR="00AA1D6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color w:val="000000"/>
          <w:sz w:val="24"/>
          <w:szCs w:val="24"/>
          <w:lang w:eastAsia="it-IT"/>
        </w:rPr>
      </w:pPr>
      <w:r w:rsidRPr="00BF039A">
        <w:rPr>
          <w:rFonts w:ascii="Garamond" w:eastAsia="Times New Roman" w:hAnsi="Garamond" w:cs="Times New Roman"/>
          <w:color w:val="000000"/>
          <w:sz w:val="24"/>
          <w:szCs w:val="24"/>
          <w:lang w:eastAsia="it-IT"/>
        </w:rPr>
        <w:t>La mostra, che resterà aperta</w:t>
      </w:r>
      <w:r>
        <w:rPr>
          <w:rFonts w:ascii="Garamond" w:eastAsia="Times New Roman" w:hAnsi="Garamond" w:cs="Times New Roman"/>
          <w:color w:val="000000"/>
          <w:sz w:val="24"/>
          <w:szCs w:val="24"/>
          <w:lang w:eastAsia="it-IT"/>
        </w:rPr>
        <w:t xml:space="preserve"> </w:t>
      </w:r>
      <w:r w:rsidRPr="00BF039A">
        <w:rPr>
          <w:rFonts w:ascii="Garamond" w:eastAsia="Times New Roman" w:hAnsi="Garamond" w:cs="Times New Roman"/>
          <w:color w:val="000000"/>
          <w:sz w:val="24"/>
          <w:szCs w:val="24"/>
          <w:lang w:eastAsia="it-IT"/>
        </w:rPr>
        <w:t xml:space="preserve">al pubblico </w:t>
      </w:r>
      <w:r w:rsidRPr="00BF039A">
        <w:rPr>
          <w:rFonts w:ascii="Garamond" w:eastAsia="Times New Roman" w:hAnsi="Garamond" w:cs="Times New Roman"/>
          <w:b/>
          <w:color w:val="000000"/>
          <w:sz w:val="24"/>
          <w:szCs w:val="24"/>
          <w:lang w:eastAsia="it-IT"/>
        </w:rPr>
        <w:t>dal 6 al 25 novembre</w:t>
      </w:r>
      <w:r w:rsidRPr="00BF039A">
        <w:rPr>
          <w:rFonts w:ascii="Garamond" w:eastAsia="Times New Roman" w:hAnsi="Garamond" w:cs="Times New Roman"/>
          <w:color w:val="000000"/>
          <w:sz w:val="24"/>
          <w:szCs w:val="24"/>
          <w:lang w:eastAsia="it-IT"/>
        </w:rPr>
        <w:t>,</w:t>
      </w:r>
    </w:p>
    <w:p w:rsidR="00AA1D6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color w:val="000000"/>
          <w:sz w:val="24"/>
          <w:szCs w:val="24"/>
          <w:lang w:eastAsia="it-IT"/>
        </w:rPr>
      </w:pPr>
      <w:r w:rsidRPr="00BF039A">
        <w:rPr>
          <w:rFonts w:ascii="Garamond" w:eastAsia="Times New Roman" w:hAnsi="Garamond" w:cs="Times New Roman"/>
          <w:color w:val="000000"/>
          <w:sz w:val="24"/>
          <w:szCs w:val="24"/>
          <w:lang w:eastAsia="it-IT"/>
        </w:rPr>
        <w:t xml:space="preserve">ospiterà </w:t>
      </w:r>
      <w:r w:rsidRPr="00BF039A">
        <w:rPr>
          <w:rFonts w:ascii="Garamond" w:eastAsia="Times New Roman" w:hAnsi="Garamond" w:cs="Times New Roman"/>
          <w:b/>
          <w:color w:val="000000"/>
          <w:sz w:val="24"/>
          <w:szCs w:val="24"/>
          <w:lang w:eastAsia="it-IT"/>
        </w:rPr>
        <w:t>5 approfondimenti tematici</w:t>
      </w:r>
      <w:r>
        <w:rPr>
          <w:rFonts w:ascii="Garamond" w:eastAsia="Times New Roman" w:hAnsi="Garamond" w:cs="Times New Roman"/>
          <w:b/>
          <w:color w:val="000000"/>
          <w:sz w:val="24"/>
          <w:szCs w:val="24"/>
          <w:lang w:eastAsia="it-IT"/>
        </w:rPr>
        <w:t>:</w:t>
      </w:r>
      <w:r w:rsidRPr="00BF039A">
        <w:rPr>
          <w:rFonts w:ascii="Garamond" w:eastAsia="Times New Roman" w:hAnsi="Garamond" w:cs="Times New Roman"/>
          <w:color w:val="000000"/>
          <w:sz w:val="24"/>
          <w:szCs w:val="24"/>
          <w:lang w:eastAsia="it-IT"/>
        </w:rPr>
        <w:t xml:space="preserve"> </w:t>
      </w:r>
    </w:p>
    <w:p w:rsidR="00AA1D6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i/>
          <w:iCs/>
          <w:color w:val="000000"/>
          <w:sz w:val="24"/>
          <w:szCs w:val="24"/>
          <w:lang w:eastAsia="it-IT"/>
        </w:rPr>
      </w:pPr>
      <w:r w:rsidRPr="00BF039A">
        <w:rPr>
          <w:rFonts w:ascii="Garamond" w:eastAsia="Times New Roman" w:hAnsi="Garamond" w:cs="Times New Roman"/>
          <w:color w:val="000000"/>
          <w:sz w:val="24"/>
          <w:szCs w:val="24"/>
          <w:lang w:eastAsia="it-IT"/>
        </w:rPr>
        <w:t xml:space="preserve">8 novembre: </w:t>
      </w:r>
      <w:r w:rsidRPr="00BF039A">
        <w:rPr>
          <w:rFonts w:ascii="Garamond" w:eastAsia="Times New Roman" w:hAnsi="Garamond" w:cs="Times New Roman"/>
          <w:i/>
          <w:iCs/>
          <w:color w:val="000000"/>
          <w:sz w:val="24"/>
          <w:szCs w:val="24"/>
          <w:lang w:eastAsia="it-IT"/>
        </w:rPr>
        <w:t xml:space="preserve">Il ’68 a Bologna e in altre città italiane; </w:t>
      </w:r>
    </w:p>
    <w:p w:rsidR="00AA1D6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i/>
          <w:iCs/>
          <w:color w:val="000000"/>
          <w:sz w:val="24"/>
          <w:szCs w:val="24"/>
          <w:lang w:eastAsia="it-IT"/>
        </w:rPr>
      </w:pPr>
      <w:r w:rsidRPr="00BF039A">
        <w:rPr>
          <w:rFonts w:ascii="Garamond" w:eastAsia="Times New Roman" w:hAnsi="Garamond" w:cs="Times New Roman"/>
          <w:color w:val="000000"/>
          <w:sz w:val="24"/>
          <w:szCs w:val="24"/>
          <w:lang w:eastAsia="it-IT"/>
        </w:rPr>
        <w:t xml:space="preserve">13 novembre: </w:t>
      </w:r>
      <w:r w:rsidRPr="00BF039A">
        <w:rPr>
          <w:rFonts w:ascii="Garamond" w:eastAsia="Times New Roman" w:hAnsi="Garamond" w:cs="Times New Roman"/>
          <w:i/>
          <w:iCs/>
          <w:color w:val="000000"/>
          <w:sz w:val="24"/>
          <w:szCs w:val="24"/>
          <w:lang w:eastAsia="it-IT"/>
        </w:rPr>
        <w:t>Il '68 nella memoria operaia;</w:t>
      </w:r>
    </w:p>
    <w:p w:rsidR="00AA1D6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i/>
          <w:iCs/>
          <w:color w:val="000000"/>
          <w:sz w:val="24"/>
          <w:szCs w:val="24"/>
          <w:lang w:eastAsia="it-IT"/>
        </w:rPr>
      </w:pPr>
      <w:r w:rsidRPr="00BF039A">
        <w:rPr>
          <w:rFonts w:ascii="Garamond" w:eastAsia="Times New Roman" w:hAnsi="Garamond" w:cs="Times New Roman"/>
          <w:i/>
          <w:iCs/>
          <w:color w:val="000000"/>
          <w:sz w:val="24"/>
          <w:szCs w:val="24"/>
          <w:lang w:eastAsia="it-IT"/>
        </w:rPr>
        <w:t xml:space="preserve"> </w:t>
      </w:r>
      <w:r w:rsidRPr="00BF039A">
        <w:rPr>
          <w:rFonts w:ascii="Garamond" w:eastAsia="Times New Roman" w:hAnsi="Garamond" w:cs="Times New Roman"/>
          <w:color w:val="000000"/>
          <w:sz w:val="24"/>
          <w:szCs w:val="24"/>
          <w:lang w:eastAsia="it-IT"/>
        </w:rPr>
        <w:t xml:space="preserve">15 novembre: </w:t>
      </w:r>
      <w:r w:rsidRPr="00BF039A">
        <w:rPr>
          <w:rFonts w:ascii="Garamond" w:eastAsia="Times New Roman" w:hAnsi="Garamond" w:cs="Times New Roman"/>
          <w:i/>
          <w:iCs/>
          <w:color w:val="000000"/>
          <w:sz w:val="24"/>
          <w:szCs w:val="24"/>
          <w:lang w:eastAsia="it-IT"/>
        </w:rPr>
        <w:t xml:space="preserve">’68 e femminismo: dal contesto internazionale alla vicenda italiana; </w:t>
      </w:r>
    </w:p>
    <w:p w:rsidR="00BF039A" w:rsidRPr="00BF039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000000"/>
          <w:sz w:val="24"/>
          <w:szCs w:val="24"/>
          <w:lang w:eastAsia="it-IT"/>
        </w:rPr>
      </w:pPr>
      <w:r w:rsidRPr="00BF039A">
        <w:rPr>
          <w:rFonts w:ascii="Garamond" w:eastAsia="Times New Roman" w:hAnsi="Garamond" w:cs="Times New Roman"/>
          <w:color w:val="000000"/>
          <w:sz w:val="24"/>
          <w:szCs w:val="24"/>
          <w:lang w:eastAsia="it-IT"/>
        </w:rPr>
        <w:t xml:space="preserve">20 novembre: </w:t>
      </w:r>
      <w:r w:rsidRPr="00BF039A">
        <w:rPr>
          <w:rFonts w:ascii="Garamond" w:eastAsia="Times New Roman" w:hAnsi="Garamond" w:cs="Times New Roman"/>
          <w:i/>
          <w:iCs/>
          <w:color w:val="000000"/>
          <w:sz w:val="24"/>
          <w:szCs w:val="24"/>
          <w:lang w:eastAsia="it-IT"/>
        </w:rPr>
        <w:t xml:space="preserve">I cento fiori che fiorirono: Cultura diffusa a Bologna tra anni 60 e 70, luoghi e pratiche; </w:t>
      </w:r>
      <w:r w:rsidRPr="00BF039A">
        <w:rPr>
          <w:rFonts w:ascii="Garamond" w:eastAsia="Times New Roman" w:hAnsi="Garamond" w:cs="Times New Roman"/>
          <w:color w:val="000000"/>
          <w:sz w:val="24"/>
          <w:szCs w:val="24"/>
          <w:lang w:eastAsia="it-IT"/>
        </w:rPr>
        <w:t xml:space="preserve">22 novembre: </w:t>
      </w:r>
      <w:r w:rsidRPr="00BF039A">
        <w:rPr>
          <w:rFonts w:ascii="Garamond" w:eastAsia="Times New Roman" w:hAnsi="Garamond" w:cs="Times New Roman"/>
          <w:i/>
          <w:iCs/>
          <w:color w:val="000000"/>
          <w:sz w:val="24"/>
          <w:szCs w:val="24"/>
          <w:lang w:eastAsia="it-IT"/>
        </w:rPr>
        <w:t>La volontà di cambiare: Crisi del modello psichiatrico,</w:t>
      </w:r>
      <w:r w:rsidR="00AA1D6A">
        <w:rPr>
          <w:rFonts w:ascii="Garamond" w:eastAsia="Times New Roman" w:hAnsi="Garamond" w:cs="Times New Roman"/>
          <w:i/>
          <w:iCs/>
          <w:color w:val="000000"/>
          <w:sz w:val="24"/>
          <w:szCs w:val="24"/>
          <w:lang w:eastAsia="it-IT"/>
        </w:rPr>
        <w:t xml:space="preserve"> sperimentazione, territorio e i</w:t>
      </w:r>
      <w:r w:rsidRPr="00BF039A">
        <w:rPr>
          <w:rFonts w:ascii="Garamond" w:eastAsia="Times New Roman" w:hAnsi="Garamond" w:cs="Times New Roman"/>
          <w:i/>
          <w:iCs/>
          <w:color w:val="000000"/>
          <w:sz w:val="24"/>
          <w:szCs w:val="24"/>
          <w:lang w:eastAsia="it-IT"/>
        </w:rPr>
        <w:t>stituzioni</w:t>
      </w:r>
      <w:r w:rsidRPr="00BF039A">
        <w:rPr>
          <w:rFonts w:ascii="Garamond" w:eastAsia="Times New Roman" w:hAnsi="Garamond" w:cs="Times New Roman"/>
          <w:color w:val="000000"/>
          <w:sz w:val="24"/>
          <w:szCs w:val="24"/>
          <w:lang w:eastAsia="it-IT"/>
        </w:rPr>
        <w:t>.</w:t>
      </w:r>
    </w:p>
    <w:p w:rsidR="00BF039A" w:rsidRPr="00BF039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000000"/>
          <w:sz w:val="24"/>
          <w:szCs w:val="24"/>
          <w:lang w:eastAsia="it-IT"/>
        </w:rPr>
      </w:pPr>
    </w:p>
    <w:p w:rsidR="00BF039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color w:val="000000"/>
          <w:sz w:val="24"/>
          <w:szCs w:val="24"/>
          <w:lang w:eastAsia="it-IT"/>
        </w:rPr>
      </w:pPr>
      <w:r w:rsidRPr="00BF039A">
        <w:rPr>
          <w:rFonts w:ascii="Garamond" w:eastAsia="Times New Roman" w:hAnsi="Garamond" w:cs="Times New Roman"/>
          <w:color w:val="000000"/>
          <w:sz w:val="24"/>
          <w:szCs w:val="24"/>
          <w:lang w:eastAsia="it-IT"/>
        </w:rPr>
        <w:t xml:space="preserve">All’apertura interverranno: </w:t>
      </w:r>
      <w:r w:rsidR="00C92E8D" w:rsidRPr="00BF039A">
        <w:rPr>
          <w:rFonts w:ascii="Garamond" w:eastAsia="Times New Roman" w:hAnsi="Garamond" w:cs="Times New Roman"/>
          <w:b/>
          <w:bCs/>
          <w:color w:val="000000"/>
          <w:sz w:val="24"/>
          <w:szCs w:val="24"/>
          <w:lang w:eastAsia="it-IT"/>
        </w:rPr>
        <w:t xml:space="preserve">Elisabetta </w:t>
      </w:r>
      <w:proofErr w:type="spellStart"/>
      <w:r w:rsidR="00C92E8D" w:rsidRPr="00BF039A">
        <w:rPr>
          <w:rFonts w:ascii="Garamond" w:eastAsia="Times New Roman" w:hAnsi="Garamond" w:cs="Times New Roman"/>
          <w:b/>
          <w:bCs/>
          <w:color w:val="000000"/>
          <w:sz w:val="24"/>
          <w:szCs w:val="24"/>
          <w:lang w:eastAsia="it-IT"/>
        </w:rPr>
        <w:t>Arioti</w:t>
      </w:r>
      <w:proofErr w:type="spellEnd"/>
      <w:r w:rsidR="00C92E8D" w:rsidRPr="00BF039A">
        <w:rPr>
          <w:rFonts w:ascii="Garamond" w:eastAsia="Times New Roman" w:hAnsi="Garamond" w:cs="Times New Roman"/>
          <w:color w:val="000000"/>
          <w:sz w:val="24"/>
          <w:szCs w:val="24"/>
          <w:lang w:eastAsia="it-IT"/>
        </w:rPr>
        <w:t xml:space="preserve"> (Soprintendenza archivistica e bib</w:t>
      </w:r>
      <w:r w:rsidR="00C92E8D">
        <w:rPr>
          <w:rFonts w:ascii="Garamond" w:eastAsia="Times New Roman" w:hAnsi="Garamond" w:cs="Times New Roman"/>
          <w:color w:val="000000"/>
          <w:sz w:val="24"/>
          <w:szCs w:val="24"/>
          <w:lang w:eastAsia="it-IT"/>
        </w:rPr>
        <w:t xml:space="preserve">liografica dell’Emilia Romagna), </w:t>
      </w:r>
      <w:r w:rsidRPr="00BF039A">
        <w:rPr>
          <w:rFonts w:ascii="Garamond" w:eastAsia="Times New Roman" w:hAnsi="Garamond" w:cs="Times New Roman"/>
          <w:b/>
          <w:bCs/>
          <w:color w:val="000000"/>
          <w:sz w:val="24"/>
          <w:szCs w:val="24"/>
          <w:lang w:eastAsia="it-IT"/>
        </w:rPr>
        <w:t>Matteo Lepore</w:t>
      </w:r>
      <w:r w:rsidRPr="00BF039A">
        <w:rPr>
          <w:rFonts w:ascii="Garamond" w:eastAsia="Times New Roman" w:hAnsi="Garamond" w:cs="Times New Roman"/>
          <w:color w:val="000000"/>
          <w:sz w:val="24"/>
          <w:szCs w:val="24"/>
          <w:lang w:eastAsia="it-IT"/>
        </w:rPr>
        <w:t xml:space="preserve"> (Comune di Bologna), </w:t>
      </w:r>
      <w:r w:rsidRPr="00BF039A">
        <w:rPr>
          <w:rFonts w:ascii="Garamond" w:eastAsia="Times New Roman" w:hAnsi="Garamond" w:cs="Times New Roman"/>
          <w:b/>
          <w:bCs/>
          <w:color w:val="000000"/>
          <w:sz w:val="24"/>
          <w:szCs w:val="24"/>
          <w:lang w:eastAsia="it-IT"/>
        </w:rPr>
        <w:t xml:space="preserve">Massimo </w:t>
      </w:r>
      <w:proofErr w:type="spellStart"/>
      <w:r w:rsidRPr="00BF039A">
        <w:rPr>
          <w:rFonts w:ascii="Garamond" w:eastAsia="Times New Roman" w:hAnsi="Garamond" w:cs="Times New Roman"/>
          <w:b/>
          <w:bCs/>
          <w:color w:val="000000"/>
          <w:sz w:val="24"/>
          <w:szCs w:val="24"/>
          <w:lang w:eastAsia="it-IT"/>
        </w:rPr>
        <w:t>Mezzetti</w:t>
      </w:r>
      <w:proofErr w:type="spellEnd"/>
      <w:r w:rsidRPr="00BF039A">
        <w:rPr>
          <w:rFonts w:ascii="Garamond" w:eastAsia="Times New Roman" w:hAnsi="Garamond" w:cs="Times New Roman"/>
          <w:b/>
          <w:bCs/>
          <w:color w:val="000000"/>
          <w:sz w:val="24"/>
          <w:szCs w:val="24"/>
          <w:lang w:eastAsia="it-IT"/>
        </w:rPr>
        <w:t xml:space="preserve"> </w:t>
      </w:r>
      <w:r w:rsidRPr="00BF039A">
        <w:rPr>
          <w:rFonts w:ascii="Garamond" w:eastAsia="Times New Roman" w:hAnsi="Garamond" w:cs="Times New Roman"/>
          <w:color w:val="000000"/>
          <w:sz w:val="24"/>
          <w:szCs w:val="24"/>
          <w:lang w:eastAsia="it-IT"/>
        </w:rPr>
        <w:t>(Gi</w:t>
      </w:r>
      <w:r w:rsidR="00C92E8D">
        <w:rPr>
          <w:rFonts w:ascii="Garamond" w:eastAsia="Times New Roman" w:hAnsi="Garamond" w:cs="Times New Roman"/>
          <w:color w:val="000000"/>
          <w:sz w:val="24"/>
          <w:szCs w:val="24"/>
          <w:lang w:eastAsia="it-IT"/>
        </w:rPr>
        <w:t>unta regionale Emilia Romagna),</w:t>
      </w:r>
      <w:r w:rsidR="00085281">
        <w:rPr>
          <w:rFonts w:ascii="Garamond" w:eastAsia="Times New Roman" w:hAnsi="Garamond" w:cs="Times New Roman"/>
          <w:color w:val="000000"/>
          <w:sz w:val="24"/>
          <w:szCs w:val="24"/>
          <w:lang w:eastAsia="it-IT"/>
        </w:rPr>
        <w:t xml:space="preserve"> </w:t>
      </w:r>
      <w:r w:rsidR="00085281" w:rsidRPr="00085281">
        <w:rPr>
          <w:rFonts w:ascii="Garamond" w:eastAsia="Times New Roman" w:hAnsi="Garamond" w:cs="Times New Roman"/>
          <w:b/>
          <w:bCs/>
          <w:color w:val="000000"/>
          <w:sz w:val="24"/>
          <w:szCs w:val="24"/>
          <w:lang w:eastAsia="it-IT"/>
        </w:rPr>
        <w:t>Simonetta Saliera</w:t>
      </w:r>
      <w:r w:rsidR="00085281">
        <w:rPr>
          <w:rFonts w:ascii="Tahoma" w:hAnsi="Tahoma" w:cs="Tahoma"/>
          <w:color w:val="000000"/>
          <w:sz w:val="20"/>
          <w:szCs w:val="20"/>
        </w:rPr>
        <w:t xml:space="preserve"> </w:t>
      </w:r>
      <w:r w:rsidR="00085281" w:rsidRPr="00085281">
        <w:rPr>
          <w:rFonts w:ascii="Garamond" w:eastAsia="Times New Roman" w:hAnsi="Garamond" w:cs="Times New Roman"/>
          <w:color w:val="000000"/>
          <w:sz w:val="24"/>
          <w:szCs w:val="24"/>
          <w:lang w:eastAsia="it-IT"/>
        </w:rPr>
        <w:t>(Assemblea legislativa dell'Emilia Romagna)</w:t>
      </w:r>
    </w:p>
    <w:p w:rsidR="00BF039A" w:rsidRPr="00BF039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b/>
          <w:color w:val="000000"/>
          <w:sz w:val="24"/>
          <w:szCs w:val="24"/>
          <w:lang w:eastAsia="it-IT"/>
        </w:rPr>
      </w:pPr>
    </w:p>
    <w:p w:rsidR="00BF039A" w:rsidRDefault="00BF039A" w:rsidP="00AA1D6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Times New Roman"/>
          <w:b/>
          <w:color w:val="000000"/>
          <w:sz w:val="24"/>
          <w:szCs w:val="24"/>
          <w:lang w:eastAsia="it-IT"/>
        </w:rPr>
      </w:pPr>
      <w:r w:rsidRPr="00BF039A">
        <w:rPr>
          <w:rFonts w:ascii="Garamond" w:eastAsia="Times New Roman" w:hAnsi="Garamond" w:cs="Times New Roman"/>
          <w:b/>
          <w:color w:val="000000"/>
          <w:sz w:val="24"/>
          <w:szCs w:val="24"/>
          <w:lang w:eastAsia="it-IT"/>
        </w:rPr>
        <w:t>Alle ore 17 è prevista una visita guidata alla mostra</w:t>
      </w:r>
      <w:r w:rsidR="00C92E8D">
        <w:rPr>
          <w:rFonts w:ascii="Garamond" w:eastAsia="Times New Roman" w:hAnsi="Garamond" w:cs="Times New Roman"/>
          <w:b/>
          <w:color w:val="000000"/>
          <w:sz w:val="24"/>
          <w:szCs w:val="24"/>
          <w:lang w:eastAsia="it-IT"/>
        </w:rPr>
        <w:t xml:space="preserve"> con i referenti delle diverse sezioni</w:t>
      </w:r>
    </w:p>
    <w:p w:rsidR="00AA1D6A" w:rsidRDefault="00AA1D6A" w:rsidP="00AA1D6A">
      <w:pPr>
        <w:pBdr>
          <w:top w:val="single" w:sz="4" w:space="1" w:color="auto"/>
          <w:left w:val="single" w:sz="4" w:space="4" w:color="auto"/>
          <w:bottom w:val="single" w:sz="4" w:space="1" w:color="auto"/>
          <w:right w:val="single" w:sz="4" w:space="4" w:color="auto"/>
        </w:pBdr>
        <w:spacing w:after="0" w:line="240" w:lineRule="auto"/>
        <w:jc w:val="both"/>
        <w:rPr>
          <w:rFonts w:ascii="Garamond" w:eastAsia="Times New Roman" w:hAnsi="Garamond" w:cs="Times New Roman"/>
          <w:b/>
          <w:color w:val="000000"/>
          <w:sz w:val="24"/>
          <w:szCs w:val="24"/>
          <w:lang w:eastAsia="it-IT"/>
        </w:rPr>
      </w:pPr>
    </w:p>
    <w:p w:rsidR="00BF039A" w:rsidRPr="00BF039A" w:rsidRDefault="00BF039A" w:rsidP="00BF039A">
      <w:pPr>
        <w:spacing w:after="0" w:line="240" w:lineRule="auto"/>
        <w:jc w:val="both"/>
        <w:rPr>
          <w:rFonts w:ascii="Times New Roman" w:eastAsia="Times New Roman" w:hAnsi="Times New Roman" w:cs="Times New Roman"/>
          <w:b/>
          <w:color w:val="000000"/>
          <w:sz w:val="24"/>
          <w:szCs w:val="24"/>
          <w:lang w:eastAsia="it-IT"/>
        </w:rPr>
      </w:pPr>
    </w:p>
    <w:p w:rsidR="00BF039A" w:rsidRPr="00BF039A" w:rsidRDefault="00BF039A" w:rsidP="00BF039A">
      <w:pPr>
        <w:spacing w:after="0" w:line="240" w:lineRule="auto"/>
        <w:jc w:val="both"/>
        <w:rPr>
          <w:rFonts w:ascii="Times New Roman" w:eastAsia="Times New Roman" w:hAnsi="Times New Roman" w:cs="Times New Roman"/>
          <w:color w:val="000000"/>
          <w:sz w:val="24"/>
          <w:szCs w:val="24"/>
          <w:lang w:eastAsia="it-IT"/>
        </w:rPr>
      </w:pPr>
      <w:r w:rsidRPr="00BF039A">
        <w:rPr>
          <w:rFonts w:ascii="Garamond" w:eastAsia="Times New Roman" w:hAnsi="Garamond" w:cs="Times New Roman"/>
          <w:color w:val="000000"/>
          <w:sz w:val="24"/>
          <w:szCs w:val="24"/>
          <w:lang w:eastAsia="it-IT"/>
        </w:rPr>
        <w:t> </w:t>
      </w:r>
    </w:p>
    <w:p w:rsidR="00BF039A" w:rsidRDefault="00BF039A" w:rsidP="00BF039A">
      <w:pPr>
        <w:spacing w:after="0" w:line="240" w:lineRule="auto"/>
        <w:jc w:val="both"/>
        <w:rPr>
          <w:rFonts w:ascii="Garamond" w:eastAsia="Times New Roman" w:hAnsi="Garamond" w:cs="Times New Roman"/>
          <w:color w:val="000000"/>
          <w:sz w:val="24"/>
          <w:szCs w:val="24"/>
          <w:lang w:eastAsia="it-IT"/>
        </w:rPr>
      </w:pPr>
      <w:r w:rsidRPr="00BF039A">
        <w:rPr>
          <w:rFonts w:ascii="Garamond" w:eastAsia="Times New Roman" w:hAnsi="Garamond" w:cs="Times New Roman"/>
          <w:color w:val="000000"/>
          <w:sz w:val="24"/>
          <w:szCs w:val="24"/>
          <w:lang w:eastAsia="it-IT"/>
        </w:rPr>
        <w:t xml:space="preserve">Quali storie del ‘68 ci restituiscono gli archivi storici bolognesi? La città come rispose alle istanze espresse dal movimento? Vi fu una corrispondenza con quanto in quello stesso periodo stava accadendo nel resto d’Italia? A questi e altri interrogativi risponde la mostra </w:t>
      </w:r>
      <w:r w:rsidRPr="00BF039A">
        <w:rPr>
          <w:rFonts w:ascii="Garamond" w:eastAsia="Times New Roman" w:hAnsi="Garamond" w:cs="Times New Roman"/>
          <w:i/>
          <w:iCs/>
          <w:color w:val="000000"/>
          <w:sz w:val="24"/>
          <w:szCs w:val="24"/>
          <w:lang w:eastAsia="it-IT"/>
        </w:rPr>
        <w:t>Non è che l’inizio: tracce del 1968 negli archivi bolognesi</w:t>
      </w:r>
      <w:r w:rsidRPr="00BF039A">
        <w:rPr>
          <w:rFonts w:ascii="Garamond" w:eastAsia="Times New Roman" w:hAnsi="Garamond" w:cs="Times New Roman"/>
          <w:color w:val="000000"/>
          <w:sz w:val="24"/>
          <w:szCs w:val="24"/>
          <w:lang w:eastAsia="it-IT"/>
        </w:rPr>
        <w:t>, promossa dalla Soprintendenza archivistica e bibliografica dell’Emilia-Romagna con il sostegno dell’Assemblea legislativa dell’Emilia Romagna e con il patrocinio del Comune di Bologna.</w:t>
      </w:r>
    </w:p>
    <w:p w:rsidR="007F6307" w:rsidRPr="00BF039A" w:rsidRDefault="007F6307" w:rsidP="00BF039A">
      <w:pPr>
        <w:spacing w:after="0" w:line="240" w:lineRule="auto"/>
        <w:jc w:val="both"/>
        <w:rPr>
          <w:rFonts w:ascii="Times New Roman" w:eastAsia="Times New Roman" w:hAnsi="Times New Roman" w:cs="Times New Roman"/>
          <w:color w:val="000000"/>
          <w:sz w:val="24"/>
          <w:szCs w:val="24"/>
          <w:lang w:eastAsia="it-IT"/>
        </w:rPr>
      </w:pPr>
    </w:p>
    <w:p w:rsidR="004A75D7" w:rsidRDefault="00BF039A" w:rsidP="004A75D7">
      <w:pPr>
        <w:pStyle w:val="testo11"/>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 xml:space="preserve">Il percorso espositivo offre una rilettura del periodo che va dal 1967 al 1973 attraverso la documentazione conservata in alcuni importanti archivi pubblici e privati cittadini, selezionata alla luce di un asse tematico qualificante: </w:t>
      </w:r>
      <w:r w:rsidRPr="00BF039A">
        <w:rPr>
          <w:rFonts w:ascii="Garamond" w:eastAsia="Times New Roman" w:hAnsi="Garamond" w:cs="Times New Roman"/>
          <w:i/>
          <w:iCs/>
          <w:sz w:val="24"/>
          <w:szCs w:val="24"/>
          <w:lang w:eastAsia="it-IT"/>
        </w:rPr>
        <w:t>la critica alla neutralità della scienza</w:t>
      </w:r>
      <w:r w:rsidRPr="00BF039A">
        <w:rPr>
          <w:rFonts w:ascii="Garamond" w:eastAsia="Times New Roman" w:hAnsi="Garamond" w:cs="Times New Roman"/>
          <w:sz w:val="24"/>
          <w:szCs w:val="24"/>
          <w:lang w:eastAsia="it-IT"/>
        </w:rPr>
        <w:t xml:space="preserve">. </w:t>
      </w:r>
      <w:r w:rsidR="004A75D7" w:rsidRPr="004A75D7">
        <w:rPr>
          <w:rFonts w:ascii="Garamond" w:eastAsia="Times New Roman" w:hAnsi="Garamond" w:cs="Times New Roman"/>
          <w:sz w:val="24"/>
          <w:szCs w:val="24"/>
          <w:lang w:eastAsia="it-IT"/>
        </w:rPr>
        <w:t>A partire da questo particolare focus sono stati allestiti 5 percorsi tematici: la critica all’ordine globale; il movimento degli studenti medi e universitari; il mondo del lavoro e le problematiche connesse alla salute nei luoghi di lavoro; la medicina e la psichiatria; le diverse soggettività che si impongono attraverso il movimento.</w:t>
      </w:r>
    </w:p>
    <w:p w:rsidR="007F6307" w:rsidRDefault="007F6307" w:rsidP="004A75D7">
      <w:pPr>
        <w:pStyle w:val="testo11"/>
        <w:rPr>
          <w:rFonts w:ascii="Garamond" w:eastAsia="Times New Roman" w:hAnsi="Garamond" w:cs="Times New Roman"/>
          <w:sz w:val="24"/>
          <w:szCs w:val="24"/>
          <w:lang w:eastAsia="it-IT"/>
        </w:rPr>
      </w:pPr>
    </w:p>
    <w:p w:rsidR="004A75D7" w:rsidRDefault="009B47A0" w:rsidP="009B47A0">
      <w:pPr>
        <w:pStyle w:val="testo11"/>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I </w:t>
      </w:r>
      <w:r w:rsidR="004A75D7">
        <w:rPr>
          <w:rFonts w:ascii="Garamond" w:eastAsia="Times New Roman" w:hAnsi="Garamond" w:cs="Times New Roman"/>
          <w:sz w:val="24"/>
          <w:szCs w:val="24"/>
          <w:lang w:eastAsia="it-IT"/>
        </w:rPr>
        <w:t xml:space="preserve">documenti riprodotti in mostra sono </w:t>
      </w:r>
      <w:r>
        <w:rPr>
          <w:rFonts w:ascii="Garamond" w:eastAsia="Times New Roman" w:hAnsi="Garamond" w:cs="Times New Roman"/>
          <w:sz w:val="24"/>
          <w:szCs w:val="24"/>
          <w:lang w:eastAsia="it-IT"/>
        </w:rPr>
        <w:t>molto variegati</w:t>
      </w:r>
      <w:r w:rsidR="004A75D7">
        <w:rPr>
          <w:rFonts w:ascii="Garamond" w:eastAsia="Times New Roman" w:hAnsi="Garamond" w:cs="Times New Roman"/>
          <w:sz w:val="24"/>
          <w:szCs w:val="24"/>
          <w:lang w:eastAsia="it-IT"/>
        </w:rPr>
        <w:t xml:space="preserve"> (manifesti, fotografie, ciclostilati, giornali, delibere amministrative, rapporti della Prefettura) e in parte inediti, frutto di ricerche condotte ex-novo per questa occasione.</w:t>
      </w:r>
      <w:r w:rsidR="004A75D7" w:rsidRPr="004A75D7">
        <w:rPr>
          <w:rFonts w:ascii="Garamond" w:eastAsia="Times New Roman" w:hAnsi="Garamond" w:cs="Times New Roman"/>
          <w:sz w:val="24"/>
          <w:szCs w:val="24"/>
          <w:lang w:eastAsia="it-IT"/>
        </w:rPr>
        <w:t xml:space="preserve"> </w:t>
      </w:r>
      <w:r w:rsidR="003F2DAA">
        <w:rPr>
          <w:rFonts w:ascii="Garamond" w:eastAsia="Times New Roman" w:hAnsi="Garamond" w:cs="Times New Roman"/>
          <w:sz w:val="24"/>
          <w:szCs w:val="24"/>
          <w:lang w:eastAsia="it-IT"/>
        </w:rPr>
        <w:t>L</w:t>
      </w:r>
      <w:r w:rsidR="004A75D7" w:rsidRPr="004A75D7">
        <w:rPr>
          <w:rFonts w:ascii="Garamond" w:eastAsia="Times New Roman" w:hAnsi="Garamond" w:cs="Times New Roman"/>
          <w:sz w:val="24"/>
          <w:szCs w:val="24"/>
          <w:lang w:eastAsia="it-IT"/>
        </w:rPr>
        <w:t xml:space="preserve">a mostra </w:t>
      </w:r>
      <w:r w:rsidR="003F2DAA">
        <w:rPr>
          <w:rFonts w:ascii="Garamond" w:eastAsia="Times New Roman" w:hAnsi="Garamond" w:cs="Times New Roman"/>
          <w:sz w:val="24"/>
          <w:szCs w:val="24"/>
          <w:lang w:eastAsia="it-IT"/>
        </w:rPr>
        <w:t>ha voluto infatti contribuire</w:t>
      </w:r>
      <w:r w:rsidR="004A75D7" w:rsidRPr="004A75D7">
        <w:rPr>
          <w:rFonts w:ascii="Garamond" w:eastAsia="Times New Roman" w:hAnsi="Garamond" w:cs="Times New Roman"/>
          <w:sz w:val="24"/>
          <w:szCs w:val="24"/>
          <w:lang w:eastAsia="it-IT"/>
        </w:rPr>
        <w:t xml:space="preserve"> alla realizzazione di una sorta di censimento delle fonti disponibili</w:t>
      </w:r>
      <w:r w:rsidR="003F2DAA">
        <w:rPr>
          <w:rFonts w:ascii="Garamond" w:eastAsia="Times New Roman" w:hAnsi="Garamond" w:cs="Times New Roman"/>
          <w:sz w:val="24"/>
          <w:szCs w:val="24"/>
          <w:lang w:eastAsia="it-IT"/>
        </w:rPr>
        <w:t xml:space="preserve"> sul ’68 bolognese</w:t>
      </w:r>
      <w:r w:rsidR="004A75D7" w:rsidRPr="004A75D7">
        <w:rPr>
          <w:rFonts w:ascii="Garamond" w:eastAsia="Times New Roman" w:hAnsi="Garamond" w:cs="Times New Roman"/>
          <w:sz w:val="24"/>
          <w:szCs w:val="24"/>
          <w:lang w:eastAsia="it-IT"/>
        </w:rPr>
        <w:t>, offrendo alla platea di sto</w:t>
      </w:r>
      <w:r w:rsidR="003F2DAA">
        <w:rPr>
          <w:rFonts w:ascii="Garamond" w:eastAsia="Times New Roman" w:hAnsi="Garamond" w:cs="Times New Roman"/>
          <w:sz w:val="24"/>
          <w:szCs w:val="24"/>
          <w:lang w:eastAsia="it-IT"/>
        </w:rPr>
        <w:t xml:space="preserve">rici e ricercatori una sintesi </w:t>
      </w:r>
      <w:r w:rsidR="004A75D7" w:rsidRPr="004A75D7">
        <w:rPr>
          <w:rFonts w:ascii="Garamond" w:eastAsia="Times New Roman" w:hAnsi="Garamond" w:cs="Times New Roman"/>
          <w:sz w:val="24"/>
          <w:szCs w:val="24"/>
          <w:lang w:eastAsia="it-IT"/>
        </w:rPr>
        <w:t>dei molteplici percorsi di indagine meritevoli di ulteriori approfondimenti</w:t>
      </w:r>
      <w:r>
        <w:rPr>
          <w:rFonts w:ascii="Garamond" w:eastAsia="Times New Roman" w:hAnsi="Garamond" w:cs="Times New Roman"/>
          <w:sz w:val="24"/>
          <w:szCs w:val="24"/>
          <w:lang w:eastAsia="it-IT"/>
        </w:rPr>
        <w:t>.</w:t>
      </w:r>
    </w:p>
    <w:p w:rsidR="004A75D7" w:rsidRDefault="004A75D7" w:rsidP="00BF039A">
      <w:pPr>
        <w:spacing w:after="0" w:line="240" w:lineRule="auto"/>
        <w:jc w:val="both"/>
        <w:rPr>
          <w:rFonts w:ascii="Garamond" w:eastAsia="Times New Roman" w:hAnsi="Garamond" w:cs="Times New Roman"/>
          <w:color w:val="000000"/>
          <w:sz w:val="24"/>
          <w:szCs w:val="24"/>
          <w:lang w:eastAsia="it-IT"/>
        </w:rPr>
      </w:pPr>
    </w:p>
    <w:p w:rsidR="00BF039A" w:rsidRDefault="00BF039A" w:rsidP="00BF039A">
      <w:pPr>
        <w:spacing w:after="0" w:line="240" w:lineRule="auto"/>
        <w:jc w:val="both"/>
        <w:rPr>
          <w:rFonts w:ascii="Garamond" w:eastAsia="Times New Roman" w:hAnsi="Garamond" w:cs="Times New Roman"/>
          <w:color w:val="000000"/>
          <w:sz w:val="24"/>
          <w:szCs w:val="24"/>
          <w:lang w:eastAsia="it-IT"/>
        </w:rPr>
      </w:pPr>
      <w:r w:rsidRPr="00BF039A">
        <w:rPr>
          <w:rFonts w:ascii="Garamond" w:eastAsia="Times New Roman" w:hAnsi="Garamond" w:cs="Times New Roman"/>
          <w:color w:val="000000"/>
          <w:sz w:val="24"/>
          <w:szCs w:val="24"/>
          <w:lang w:eastAsia="it-IT"/>
        </w:rPr>
        <w:t xml:space="preserve">Hanno partecipato con loro materiali all’esposizione: Archivio di Stato di Bologna, Regione Emilia-Romagna, Città metropolitana di Bologna, Biblioteca dell'Archiginnasio, Fondazione Gramsci Emilia-Romagna, Camera del lavoro di Bologna, Archivio storico CISL metropolitana bolognese, Archivio storico della nuova sinistra "Marco Pezzi", Archivio storico dell'Università di Bologna, Archivio di storia delle donne, Archivio storico UDI Bologna, Archivio storico Unione fotografi organizzati, Istituzione Gian Franco </w:t>
      </w:r>
      <w:proofErr w:type="spellStart"/>
      <w:r w:rsidRPr="00BF039A">
        <w:rPr>
          <w:rFonts w:ascii="Garamond" w:eastAsia="Times New Roman" w:hAnsi="Garamond" w:cs="Times New Roman"/>
          <w:color w:val="000000"/>
          <w:sz w:val="24"/>
          <w:szCs w:val="24"/>
          <w:lang w:eastAsia="it-IT"/>
        </w:rPr>
        <w:t>Minguzzi</w:t>
      </w:r>
      <w:proofErr w:type="spellEnd"/>
      <w:r w:rsidRPr="00BF039A">
        <w:rPr>
          <w:rFonts w:ascii="Garamond" w:eastAsia="Times New Roman" w:hAnsi="Garamond" w:cs="Times New Roman"/>
          <w:color w:val="000000"/>
          <w:sz w:val="24"/>
          <w:szCs w:val="24"/>
          <w:lang w:eastAsia="it-IT"/>
        </w:rPr>
        <w:t>.</w:t>
      </w:r>
    </w:p>
    <w:p w:rsidR="00BF039A" w:rsidRDefault="00BF039A" w:rsidP="00BF039A">
      <w:pPr>
        <w:spacing w:after="0" w:line="240" w:lineRule="auto"/>
        <w:jc w:val="both"/>
        <w:rPr>
          <w:rFonts w:ascii="Garamond" w:eastAsia="Times New Roman" w:hAnsi="Garamond" w:cs="Times New Roman"/>
          <w:color w:val="000000"/>
          <w:sz w:val="24"/>
          <w:szCs w:val="24"/>
          <w:lang w:eastAsia="it-IT"/>
        </w:rPr>
      </w:pPr>
    </w:p>
    <w:p w:rsidR="00BF039A" w:rsidRPr="00AA1D6A" w:rsidRDefault="00BF039A" w:rsidP="00BF039A">
      <w:pPr>
        <w:spacing w:after="0" w:line="240" w:lineRule="auto"/>
        <w:jc w:val="both"/>
        <w:rPr>
          <w:rFonts w:ascii="Garamond" w:eastAsia="Times New Roman" w:hAnsi="Garamond" w:cs="Times New Roman"/>
          <w:b/>
          <w:color w:val="000000"/>
          <w:sz w:val="24"/>
          <w:szCs w:val="24"/>
          <w:lang w:eastAsia="it-IT"/>
        </w:rPr>
      </w:pPr>
      <w:r w:rsidRPr="00AA1D6A">
        <w:rPr>
          <w:rFonts w:ascii="Garamond" w:eastAsia="Times New Roman" w:hAnsi="Garamond" w:cs="Times New Roman"/>
          <w:b/>
          <w:color w:val="000000"/>
          <w:sz w:val="24"/>
          <w:szCs w:val="24"/>
          <w:lang w:eastAsia="it-IT"/>
        </w:rPr>
        <w:lastRenderedPageBreak/>
        <w:t>Programma dettagliato degli eventi:</w:t>
      </w:r>
    </w:p>
    <w:p w:rsidR="00BF039A" w:rsidRDefault="00BF039A" w:rsidP="00BF039A">
      <w:pPr>
        <w:spacing w:after="0" w:line="240" w:lineRule="auto"/>
        <w:jc w:val="both"/>
        <w:rPr>
          <w:rFonts w:ascii="Garamond" w:eastAsia="Times New Roman" w:hAnsi="Garamond" w:cs="Times New Roman"/>
          <w:color w:val="000000"/>
          <w:sz w:val="24"/>
          <w:szCs w:val="24"/>
          <w:lang w:eastAsia="it-IT"/>
        </w:rPr>
      </w:pPr>
    </w:p>
    <w:p w:rsidR="00BF039A" w:rsidRPr="00AA1D6A" w:rsidRDefault="00BF039A" w:rsidP="00BF039A">
      <w:pPr>
        <w:pStyle w:val="testo11"/>
        <w:jc w:val="left"/>
        <w:rPr>
          <w:rFonts w:ascii="Garamond" w:eastAsia="Times New Roman" w:hAnsi="Garamond" w:cs="Times New Roman"/>
          <w:smallCaps/>
          <w:sz w:val="24"/>
          <w:szCs w:val="24"/>
          <w:lang w:eastAsia="it-IT"/>
        </w:rPr>
      </w:pPr>
      <w:r w:rsidRPr="00AA1D6A">
        <w:rPr>
          <w:rFonts w:ascii="Garamond" w:eastAsia="Times New Roman" w:hAnsi="Garamond" w:cs="Times New Roman"/>
          <w:smallCaps/>
          <w:sz w:val="24"/>
          <w:szCs w:val="24"/>
          <w:lang w:eastAsia="it-IT"/>
        </w:rPr>
        <w:t>Mostra documentaria</w:t>
      </w:r>
    </w:p>
    <w:p w:rsidR="00BF039A" w:rsidRDefault="00BF039A" w:rsidP="00BF039A">
      <w:pPr>
        <w:spacing w:after="0" w:line="240" w:lineRule="auto"/>
        <w:jc w:val="both"/>
        <w:rPr>
          <w:rFonts w:ascii="Garamond" w:eastAsia="Times New Roman" w:hAnsi="Garamond" w:cs="Times New Roman"/>
          <w:color w:val="000000"/>
          <w:sz w:val="24"/>
          <w:szCs w:val="24"/>
          <w:lang w:eastAsia="it-IT"/>
        </w:rPr>
      </w:pPr>
    </w:p>
    <w:p w:rsidR="00BF039A" w:rsidRDefault="00BF039A" w:rsidP="00BF039A">
      <w:pPr>
        <w:pStyle w:val="testo11"/>
        <w:jc w:val="left"/>
        <w:rPr>
          <w:rFonts w:ascii="Garamond" w:eastAsia="Times New Roman" w:hAnsi="Garamond" w:cs="Times New Roman"/>
          <w:b/>
          <w:bCs/>
          <w:i/>
          <w:iCs/>
          <w:sz w:val="24"/>
          <w:szCs w:val="24"/>
          <w:lang w:eastAsia="it-IT"/>
        </w:rPr>
      </w:pPr>
      <w:r>
        <w:rPr>
          <w:rFonts w:ascii="Garamond" w:eastAsia="Times New Roman" w:hAnsi="Garamond" w:cs="Times New Roman"/>
          <w:sz w:val="24"/>
          <w:szCs w:val="24"/>
          <w:lang w:eastAsia="it-IT"/>
        </w:rPr>
        <w:t>m</w:t>
      </w:r>
      <w:r w:rsidRPr="00BF039A">
        <w:rPr>
          <w:rFonts w:ascii="Garamond" w:eastAsia="Times New Roman" w:hAnsi="Garamond" w:cs="Times New Roman"/>
          <w:sz w:val="24"/>
          <w:szCs w:val="24"/>
          <w:lang w:eastAsia="it-IT"/>
        </w:rPr>
        <w:t>artedì 6-domenica 25 novembre 2018</w:t>
      </w:r>
      <w:r w:rsidRPr="00BF039A">
        <w:rPr>
          <w:rFonts w:ascii="Garamond" w:eastAsia="Times New Roman" w:hAnsi="Garamond" w:cs="Times New Roman"/>
          <w:b/>
          <w:bCs/>
          <w:i/>
          <w:iCs/>
          <w:sz w:val="24"/>
          <w:szCs w:val="24"/>
          <w:lang w:eastAsia="it-IT"/>
        </w:rPr>
        <w:t xml:space="preserve"> </w:t>
      </w:r>
    </w:p>
    <w:p w:rsidR="00BF039A" w:rsidRDefault="00BF039A" w:rsidP="00BF039A">
      <w:pPr>
        <w:pStyle w:val="testo11"/>
        <w:jc w:val="left"/>
        <w:rPr>
          <w:rFonts w:ascii="Garamond" w:eastAsia="Times New Roman" w:hAnsi="Garamond" w:cs="Times New Roman"/>
          <w:b/>
          <w:bCs/>
          <w:i/>
          <w:iCs/>
          <w:sz w:val="24"/>
          <w:szCs w:val="24"/>
          <w:lang w:eastAsia="it-IT"/>
        </w:rPr>
      </w:pPr>
      <w:r w:rsidRPr="00BF039A">
        <w:rPr>
          <w:rFonts w:ascii="Garamond" w:eastAsia="Times New Roman" w:hAnsi="Garamond" w:cs="Times New Roman"/>
          <w:b/>
          <w:bCs/>
          <w:i/>
          <w:iCs/>
          <w:sz w:val="24"/>
          <w:szCs w:val="24"/>
          <w:lang w:eastAsia="it-IT"/>
        </w:rPr>
        <w:t>Non è che l’inizio: tracce del 1968 negli archivi</w:t>
      </w:r>
      <w:r w:rsidR="00AA1D6A" w:rsidRPr="00AA1D6A">
        <w:rPr>
          <w:rFonts w:ascii="Garamond" w:eastAsia="Times New Roman" w:hAnsi="Garamond" w:cs="Times New Roman"/>
          <w:b/>
          <w:bCs/>
          <w:i/>
          <w:iCs/>
          <w:sz w:val="24"/>
          <w:szCs w:val="24"/>
          <w:lang w:eastAsia="it-IT"/>
        </w:rPr>
        <w:t xml:space="preserve"> </w:t>
      </w:r>
      <w:r w:rsidR="00AA1D6A">
        <w:rPr>
          <w:rFonts w:ascii="Garamond" w:eastAsia="Times New Roman" w:hAnsi="Garamond" w:cs="Times New Roman"/>
          <w:b/>
          <w:bCs/>
          <w:i/>
          <w:iCs/>
          <w:sz w:val="24"/>
          <w:szCs w:val="24"/>
          <w:lang w:eastAsia="it-IT"/>
        </w:rPr>
        <w:t>bolognesi</w:t>
      </w:r>
    </w:p>
    <w:p w:rsidR="00BF039A" w:rsidRP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 xml:space="preserve">Palazzo d’Accursio, Sala d’Ercole | Piazza Maggiore 6, Bologna </w:t>
      </w:r>
    </w:p>
    <w:p w:rsidR="00BF039A" w:rsidRP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La mostra è visitabile nei giorni: martedì, mercoledì, giovedì, sabato e domenica dalle 10 alle 19, venerdì dalle 15 alle 19. Lunedì chiuso. Ingresso libero</w:t>
      </w:r>
    </w:p>
    <w:p w:rsidR="00BF039A" w:rsidRPr="00BF039A" w:rsidRDefault="00BF039A" w:rsidP="00BF039A">
      <w:pPr>
        <w:pStyle w:val="testo11"/>
        <w:jc w:val="left"/>
        <w:rPr>
          <w:rFonts w:ascii="Garamond" w:eastAsia="Times New Roman" w:hAnsi="Garamond" w:cs="Times New Roman"/>
          <w:sz w:val="24"/>
          <w:szCs w:val="24"/>
          <w:lang w:eastAsia="it-IT"/>
        </w:rPr>
      </w:pPr>
    </w:p>
    <w:p w:rsidR="00BF039A" w:rsidRPr="00BF039A" w:rsidRDefault="00BF039A" w:rsidP="00BF039A">
      <w:pPr>
        <w:pStyle w:val="testo11"/>
        <w:jc w:val="left"/>
        <w:rPr>
          <w:rFonts w:ascii="Garamond" w:eastAsia="Times New Roman" w:hAnsi="Garamond" w:cs="Times New Roman"/>
          <w:sz w:val="24"/>
          <w:szCs w:val="24"/>
          <w:lang w:eastAsia="it-IT"/>
        </w:rPr>
      </w:pPr>
    </w:p>
    <w:p w:rsidR="00BF039A" w:rsidRPr="00AA1D6A" w:rsidRDefault="00BF039A" w:rsidP="00BF039A">
      <w:pPr>
        <w:pStyle w:val="testo11"/>
        <w:jc w:val="left"/>
        <w:rPr>
          <w:rFonts w:ascii="Garamond" w:eastAsia="Times New Roman" w:hAnsi="Garamond" w:cs="Times New Roman"/>
          <w:smallCaps/>
          <w:sz w:val="24"/>
          <w:szCs w:val="24"/>
          <w:lang w:eastAsia="it-IT"/>
        </w:rPr>
      </w:pPr>
      <w:r w:rsidRPr="00AA1D6A">
        <w:rPr>
          <w:rFonts w:ascii="Garamond" w:eastAsia="Times New Roman" w:hAnsi="Garamond" w:cs="Times New Roman"/>
          <w:smallCaps/>
          <w:sz w:val="24"/>
          <w:szCs w:val="24"/>
          <w:lang w:eastAsia="it-IT"/>
        </w:rPr>
        <w:t>Eventi collaterali</w:t>
      </w:r>
    </w:p>
    <w:p w:rsidR="00BF039A" w:rsidRPr="00BF039A" w:rsidRDefault="00BF039A" w:rsidP="00BF039A">
      <w:pPr>
        <w:pStyle w:val="testo11"/>
        <w:jc w:val="left"/>
        <w:rPr>
          <w:rFonts w:ascii="Garamond" w:eastAsia="Times New Roman" w:hAnsi="Garamond" w:cs="Times New Roman"/>
          <w:sz w:val="24"/>
          <w:szCs w:val="24"/>
          <w:lang w:eastAsia="it-IT"/>
        </w:rPr>
      </w:pPr>
    </w:p>
    <w:p w:rsidR="00BF039A" w:rsidRPr="00BF039A" w:rsidRDefault="00BF039A" w:rsidP="00BF039A">
      <w:pPr>
        <w:pStyle w:val="sottolineatoarancio"/>
        <w:rPr>
          <w:rFonts w:ascii="Garamond" w:eastAsia="Times New Roman" w:hAnsi="Garamond" w:cs="Times New Roman"/>
          <w:b w:val="0"/>
          <w:bCs w:val="0"/>
          <w:caps w:val="0"/>
          <w:color w:val="000000"/>
          <w:sz w:val="24"/>
          <w:szCs w:val="24"/>
          <w:u w:val="none"/>
          <w:lang w:eastAsia="it-IT"/>
        </w:rPr>
      </w:pPr>
      <w:r w:rsidRPr="00BF039A">
        <w:rPr>
          <w:rFonts w:ascii="Garamond" w:eastAsia="Times New Roman" w:hAnsi="Garamond" w:cs="Times New Roman"/>
          <w:b w:val="0"/>
          <w:bCs w:val="0"/>
          <w:caps w:val="0"/>
          <w:color w:val="000000"/>
          <w:sz w:val="24"/>
          <w:szCs w:val="24"/>
          <w:u w:val="none"/>
          <w:lang w:eastAsia="it-IT"/>
        </w:rPr>
        <w:t>giovedì 8 novembre, ore 17</w:t>
      </w:r>
    </w:p>
    <w:p w:rsidR="00BF039A" w:rsidRPr="00AA1D6A" w:rsidRDefault="00BF039A" w:rsidP="00BF039A">
      <w:pPr>
        <w:pStyle w:val="testo11"/>
        <w:jc w:val="left"/>
        <w:rPr>
          <w:rFonts w:ascii="Garamond" w:eastAsia="Times New Roman" w:hAnsi="Garamond" w:cs="Times New Roman"/>
          <w:b/>
          <w:i/>
          <w:sz w:val="24"/>
          <w:szCs w:val="24"/>
          <w:lang w:eastAsia="it-IT"/>
        </w:rPr>
      </w:pPr>
      <w:r w:rsidRPr="00AA1D6A">
        <w:rPr>
          <w:rFonts w:ascii="Garamond" w:eastAsia="Times New Roman" w:hAnsi="Garamond" w:cs="Times New Roman"/>
          <w:b/>
          <w:i/>
          <w:sz w:val="24"/>
          <w:szCs w:val="24"/>
          <w:lang w:eastAsia="it-IT"/>
        </w:rPr>
        <w:t>Il ‘68 a Bologna e in altre città italiane</w:t>
      </w:r>
    </w:p>
    <w:p w:rsid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 xml:space="preserve">Presiede l’incontro Fabrizio Billi (Archivio storico della nuova sinistra “Marco Pezzi”) Interventi di Franco Bertolucci (Biblioteca Franco </w:t>
      </w:r>
      <w:proofErr w:type="spellStart"/>
      <w:r w:rsidRPr="00BF039A">
        <w:rPr>
          <w:rFonts w:ascii="Garamond" w:eastAsia="Times New Roman" w:hAnsi="Garamond" w:cs="Times New Roman"/>
          <w:sz w:val="24"/>
          <w:szCs w:val="24"/>
          <w:lang w:eastAsia="it-IT"/>
        </w:rPr>
        <w:t>Serantini</w:t>
      </w:r>
      <w:proofErr w:type="spellEnd"/>
      <w:r w:rsidRPr="00BF039A">
        <w:rPr>
          <w:rFonts w:ascii="Garamond" w:eastAsia="Times New Roman" w:hAnsi="Garamond" w:cs="Times New Roman"/>
          <w:sz w:val="24"/>
          <w:szCs w:val="24"/>
          <w:lang w:eastAsia="it-IT"/>
        </w:rPr>
        <w:t xml:space="preserve">, Pisa), Adriana Dadà (Università di Firenze), William Gambetta (Centro studi movimenti, Parma), Diego </w:t>
      </w:r>
      <w:proofErr w:type="spellStart"/>
      <w:r w:rsidRPr="00BF039A">
        <w:rPr>
          <w:rFonts w:ascii="Garamond" w:eastAsia="Times New Roman" w:hAnsi="Garamond" w:cs="Times New Roman"/>
          <w:sz w:val="24"/>
          <w:szCs w:val="24"/>
          <w:lang w:eastAsia="it-IT"/>
        </w:rPr>
        <w:t>Giachetti</w:t>
      </w:r>
      <w:proofErr w:type="spellEnd"/>
      <w:r w:rsidRPr="00BF039A">
        <w:rPr>
          <w:rFonts w:ascii="Garamond" w:eastAsia="Times New Roman" w:hAnsi="Garamond" w:cs="Times New Roman"/>
          <w:sz w:val="24"/>
          <w:szCs w:val="24"/>
          <w:lang w:eastAsia="it-IT"/>
        </w:rPr>
        <w:t xml:space="preserve"> (ricercatore, Torino)</w:t>
      </w:r>
    </w:p>
    <w:p w:rsidR="00AA1D6A" w:rsidRPr="00AA1D6A" w:rsidRDefault="00AA1D6A" w:rsidP="00AA1D6A">
      <w:pPr>
        <w:pStyle w:val="testo11"/>
        <w:jc w:val="left"/>
        <w:rPr>
          <w:rFonts w:ascii="Garamond" w:eastAsia="Times New Roman" w:hAnsi="Garamond" w:cs="Times New Roman"/>
          <w:i/>
          <w:sz w:val="24"/>
          <w:szCs w:val="24"/>
          <w:lang w:eastAsia="it-IT"/>
        </w:rPr>
      </w:pPr>
      <w:r w:rsidRPr="00AA1D6A">
        <w:rPr>
          <w:rFonts w:ascii="Garamond" w:eastAsia="Times New Roman" w:hAnsi="Garamond" w:cs="Times New Roman"/>
          <w:i/>
          <w:sz w:val="24"/>
          <w:szCs w:val="24"/>
          <w:lang w:eastAsia="it-IT"/>
        </w:rPr>
        <w:t>Sala degli Anziani, Comune di Bologna</w:t>
      </w:r>
    </w:p>
    <w:p w:rsidR="00AA1D6A" w:rsidRPr="00AA1D6A" w:rsidRDefault="00AA1D6A" w:rsidP="00AA1D6A">
      <w:pPr>
        <w:pStyle w:val="testo11"/>
        <w:jc w:val="left"/>
        <w:rPr>
          <w:rFonts w:ascii="Garamond" w:eastAsia="Times New Roman" w:hAnsi="Garamond" w:cs="Times New Roman"/>
          <w:i/>
          <w:sz w:val="24"/>
          <w:szCs w:val="24"/>
          <w:lang w:eastAsia="it-IT"/>
        </w:rPr>
      </w:pPr>
      <w:r w:rsidRPr="00AA1D6A">
        <w:rPr>
          <w:rFonts w:ascii="Garamond" w:eastAsia="Times New Roman" w:hAnsi="Garamond" w:cs="Times New Roman"/>
          <w:i/>
          <w:sz w:val="24"/>
          <w:szCs w:val="24"/>
          <w:lang w:eastAsia="it-IT"/>
        </w:rPr>
        <w:t>Piazza Maggiore 6, Bologna</w:t>
      </w:r>
    </w:p>
    <w:p w:rsidR="00BF039A" w:rsidRP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 xml:space="preserve"> </w:t>
      </w:r>
    </w:p>
    <w:p w:rsidR="00BF039A" w:rsidRPr="00BF039A" w:rsidRDefault="00BF039A" w:rsidP="00BF039A">
      <w:pPr>
        <w:pStyle w:val="sottolineatoarancio"/>
        <w:rPr>
          <w:rFonts w:ascii="Garamond" w:eastAsia="Times New Roman" w:hAnsi="Garamond" w:cs="Times New Roman"/>
          <w:b w:val="0"/>
          <w:bCs w:val="0"/>
          <w:caps w:val="0"/>
          <w:color w:val="000000"/>
          <w:sz w:val="24"/>
          <w:szCs w:val="24"/>
          <w:u w:val="none"/>
          <w:lang w:eastAsia="it-IT"/>
        </w:rPr>
      </w:pPr>
      <w:r w:rsidRPr="00BF039A">
        <w:rPr>
          <w:rFonts w:ascii="Garamond" w:eastAsia="Times New Roman" w:hAnsi="Garamond" w:cs="Times New Roman"/>
          <w:b w:val="0"/>
          <w:bCs w:val="0"/>
          <w:caps w:val="0"/>
          <w:color w:val="000000"/>
          <w:sz w:val="24"/>
          <w:szCs w:val="24"/>
          <w:u w:val="none"/>
          <w:lang w:eastAsia="it-IT"/>
        </w:rPr>
        <w:t>martedì 13 novembre, ore 17</w:t>
      </w:r>
    </w:p>
    <w:p w:rsidR="00BF039A" w:rsidRPr="00AA1D6A" w:rsidRDefault="00BF039A" w:rsidP="00BF039A">
      <w:pPr>
        <w:pStyle w:val="testo11"/>
        <w:jc w:val="left"/>
        <w:rPr>
          <w:rFonts w:ascii="Garamond" w:eastAsia="Times New Roman" w:hAnsi="Garamond" w:cs="Times New Roman"/>
          <w:b/>
          <w:i/>
          <w:sz w:val="24"/>
          <w:szCs w:val="24"/>
          <w:lang w:eastAsia="it-IT"/>
        </w:rPr>
      </w:pPr>
      <w:r w:rsidRPr="00AA1D6A">
        <w:rPr>
          <w:rFonts w:ascii="Garamond" w:eastAsia="Times New Roman" w:hAnsi="Garamond" w:cs="Times New Roman"/>
          <w:b/>
          <w:i/>
          <w:sz w:val="24"/>
          <w:szCs w:val="24"/>
          <w:lang w:eastAsia="it-IT"/>
        </w:rPr>
        <w:t>Il ‘68 nella memoria operaia</w:t>
      </w:r>
    </w:p>
    <w:p w:rsidR="00BF039A" w:rsidRP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Presentazione del video Il ‘68 nella memoria operaia realizzato dall’Archivio “Paolo Pedrelli” della Camera del Lavoro di Bologna.</w:t>
      </w:r>
    </w:p>
    <w:p w:rsidR="00BF039A" w:rsidRP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 xml:space="preserve">Interventi di alcuni testimoni autorevoli </w:t>
      </w:r>
    </w:p>
    <w:p w:rsidR="00BF039A" w:rsidRP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 xml:space="preserve">del ‘68: Cosimo </w:t>
      </w:r>
      <w:proofErr w:type="spellStart"/>
      <w:r w:rsidRPr="00BF039A">
        <w:rPr>
          <w:rFonts w:ascii="Garamond" w:eastAsia="Times New Roman" w:hAnsi="Garamond" w:cs="Times New Roman"/>
          <w:sz w:val="24"/>
          <w:szCs w:val="24"/>
          <w:lang w:eastAsia="it-IT"/>
        </w:rPr>
        <w:t>Braccesi</w:t>
      </w:r>
      <w:proofErr w:type="spellEnd"/>
      <w:r w:rsidRPr="00BF039A">
        <w:rPr>
          <w:rFonts w:ascii="Garamond" w:eastAsia="Times New Roman" w:hAnsi="Garamond" w:cs="Times New Roman"/>
          <w:sz w:val="24"/>
          <w:szCs w:val="24"/>
          <w:lang w:eastAsia="it-IT"/>
        </w:rPr>
        <w:t xml:space="preserve">, Edgarda degli Esposti, Duccio Campagnoli, Francesco Garibaldo, Paolo </w:t>
      </w:r>
      <w:proofErr w:type="spellStart"/>
      <w:r w:rsidRPr="00BF039A">
        <w:rPr>
          <w:rFonts w:ascii="Garamond" w:eastAsia="Times New Roman" w:hAnsi="Garamond" w:cs="Times New Roman"/>
          <w:sz w:val="24"/>
          <w:szCs w:val="24"/>
          <w:lang w:eastAsia="it-IT"/>
        </w:rPr>
        <w:t>Inghilesi</w:t>
      </w:r>
      <w:proofErr w:type="spellEnd"/>
      <w:r w:rsidRPr="00BF039A">
        <w:rPr>
          <w:rFonts w:ascii="Garamond" w:eastAsia="Times New Roman" w:hAnsi="Garamond" w:cs="Times New Roman"/>
          <w:sz w:val="24"/>
          <w:szCs w:val="24"/>
          <w:lang w:eastAsia="it-IT"/>
        </w:rPr>
        <w:t xml:space="preserve"> che dialogheranno con i/le protagonisti/e delle lotte operaie. </w:t>
      </w:r>
    </w:p>
    <w:p w:rsidR="00BF039A" w:rsidRPr="00BF039A" w:rsidRDefault="00BF039A" w:rsidP="00BF039A">
      <w:pPr>
        <w:pStyle w:val="testo11"/>
        <w:jc w:val="left"/>
        <w:rPr>
          <w:rFonts w:ascii="Garamond" w:eastAsia="Times New Roman" w:hAnsi="Garamond" w:cs="Times New Roman"/>
          <w:sz w:val="24"/>
          <w:szCs w:val="24"/>
          <w:lang w:eastAsia="it-IT"/>
        </w:rPr>
      </w:pPr>
      <w:proofErr w:type="spellStart"/>
      <w:r w:rsidRPr="00BF039A">
        <w:rPr>
          <w:rFonts w:ascii="Garamond" w:eastAsia="Times New Roman" w:hAnsi="Garamond" w:cs="Times New Roman"/>
          <w:sz w:val="24"/>
          <w:szCs w:val="24"/>
          <w:lang w:eastAsia="it-IT"/>
        </w:rPr>
        <w:t>Coordiana</w:t>
      </w:r>
      <w:proofErr w:type="spellEnd"/>
      <w:r w:rsidRPr="00BF039A">
        <w:rPr>
          <w:rFonts w:ascii="Garamond" w:eastAsia="Times New Roman" w:hAnsi="Garamond" w:cs="Times New Roman"/>
          <w:sz w:val="24"/>
          <w:szCs w:val="24"/>
          <w:lang w:eastAsia="it-IT"/>
        </w:rPr>
        <w:t xml:space="preserve"> Elisabetta </w:t>
      </w:r>
      <w:proofErr w:type="spellStart"/>
      <w:r w:rsidRPr="00BF039A">
        <w:rPr>
          <w:rFonts w:ascii="Garamond" w:eastAsia="Times New Roman" w:hAnsi="Garamond" w:cs="Times New Roman"/>
          <w:sz w:val="24"/>
          <w:szCs w:val="24"/>
          <w:lang w:eastAsia="it-IT"/>
        </w:rPr>
        <w:t>Perazzo</w:t>
      </w:r>
      <w:proofErr w:type="spellEnd"/>
      <w:r w:rsidRPr="00BF039A">
        <w:rPr>
          <w:rFonts w:ascii="Garamond" w:eastAsia="Times New Roman" w:hAnsi="Garamond" w:cs="Times New Roman"/>
          <w:sz w:val="24"/>
          <w:szCs w:val="24"/>
          <w:lang w:eastAsia="it-IT"/>
        </w:rPr>
        <w:t xml:space="preserve"> (Associazione “Paolo Pedrelli”)</w:t>
      </w:r>
    </w:p>
    <w:p w:rsid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Conclusioni di Elena Davigo (Fondazione Gramsci Emilia-Romagna)</w:t>
      </w:r>
    </w:p>
    <w:p w:rsidR="00AA1D6A" w:rsidRPr="00AA1D6A" w:rsidRDefault="00AA1D6A" w:rsidP="00AA1D6A">
      <w:pPr>
        <w:pStyle w:val="testo11"/>
        <w:jc w:val="left"/>
        <w:rPr>
          <w:rFonts w:ascii="Garamond" w:eastAsia="Times New Roman" w:hAnsi="Garamond" w:cs="Times New Roman"/>
          <w:i/>
          <w:sz w:val="24"/>
          <w:szCs w:val="24"/>
          <w:lang w:eastAsia="it-IT"/>
        </w:rPr>
      </w:pPr>
      <w:r w:rsidRPr="00AA1D6A">
        <w:rPr>
          <w:rFonts w:ascii="Garamond" w:eastAsia="Times New Roman" w:hAnsi="Garamond" w:cs="Times New Roman"/>
          <w:i/>
          <w:sz w:val="24"/>
          <w:szCs w:val="24"/>
          <w:lang w:eastAsia="it-IT"/>
        </w:rPr>
        <w:t>Sala degli Anziani, Comune di Bologna</w:t>
      </w:r>
    </w:p>
    <w:p w:rsidR="00AA1D6A" w:rsidRPr="00AA1D6A" w:rsidRDefault="00AA1D6A" w:rsidP="00AA1D6A">
      <w:pPr>
        <w:pStyle w:val="testo11"/>
        <w:jc w:val="left"/>
        <w:rPr>
          <w:rFonts w:ascii="Garamond" w:eastAsia="Times New Roman" w:hAnsi="Garamond" w:cs="Times New Roman"/>
          <w:i/>
          <w:sz w:val="24"/>
          <w:szCs w:val="24"/>
          <w:lang w:eastAsia="it-IT"/>
        </w:rPr>
      </w:pPr>
      <w:r w:rsidRPr="00AA1D6A">
        <w:rPr>
          <w:rFonts w:ascii="Garamond" w:eastAsia="Times New Roman" w:hAnsi="Garamond" w:cs="Times New Roman"/>
          <w:i/>
          <w:sz w:val="24"/>
          <w:szCs w:val="24"/>
          <w:lang w:eastAsia="it-IT"/>
        </w:rPr>
        <w:t>Piazza Maggiore 6, Bologna</w:t>
      </w:r>
    </w:p>
    <w:p w:rsidR="00BF039A" w:rsidRPr="00BF039A" w:rsidRDefault="00BF039A" w:rsidP="00BF039A">
      <w:pPr>
        <w:pStyle w:val="testo11"/>
        <w:jc w:val="left"/>
        <w:rPr>
          <w:rFonts w:ascii="Garamond" w:eastAsia="Times New Roman" w:hAnsi="Garamond" w:cs="Times New Roman"/>
          <w:sz w:val="24"/>
          <w:szCs w:val="24"/>
          <w:lang w:eastAsia="it-IT"/>
        </w:rPr>
      </w:pPr>
    </w:p>
    <w:p w:rsidR="00BF039A" w:rsidRPr="00BF039A" w:rsidRDefault="00BF039A" w:rsidP="00BF039A">
      <w:pPr>
        <w:pStyle w:val="sottolineatoarancio"/>
        <w:rPr>
          <w:rFonts w:ascii="Garamond" w:eastAsia="Times New Roman" w:hAnsi="Garamond" w:cs="Times New Roman"/>
          <w:b w:val="0"/>
          <w:bCs w:val="0"/>
          <w:caps w:val="0"/>
          <w:color w:val="000000"/>
          <w:sz w:val="24"/>
          <w:szCs w:val="24"/>
          <w:u w:val="none"/>
          <w:lang w:eastAsia="it-IT"/>
        </w:rPr>
      </w:pPr>
      <w:r w:rsidRPr="00BF039A">
        <w:rPr>
          <w:rFonts w:ascii="Garamond" w:eastAsia="Times New Roman" w:hAnsi="Garamond" w:cs="Times New Roman"/>
          <w:b w:val="0"/>
          <w:bCs w:val="0"/>
          <w:caps w:val="0"/>
          <w:color w:val="000000"/>
          <w:sz w:val="24"/>
          <w:szCs w:val="24"/>
          <w:u w:val="none"/>
          <w:lang w:eastAsia="it-IT"/>
        </w:rPr>
        <w:t>giovedì 15 novembre, ore 15-19</w:t>
      </w:r>
    </w:p>
    <w:p w:rsidR="00BF039A" w:rsidRPr="00AA1D6A" w:rsidRDefault="00BF039A" w:rsidP="00BF039A">
      <w:pPr>
        <w:pStyle w:val="testo11"/>
        <w:jc w:val="left"/>
        <w:rPr>
          <w:rFonts w:ascii="Garamond" w:eastAsia="Times New Roman" w:hAnsi="Garamond" w:cs="Times New Roman"/>
          <w:b/>
          <w:i/>
          <w:sz w:val="24"/>
          <w:szCs w:val="24"/>
          <w:lang w:eastAsia="it-IT"/>
        </w:rPr>
      </w:pPr>
      <w:r w:rsidRPr="00AA1D6A">
        <w:rPr>
          <w:rFonts w:ascii="Garamond" w:eastAsia="Times New Roman" w:hAnsi="Garamond" w:cs="Times New Roman"/>
          <w:b/>
          <w:i/>
          <w:sz w:val="24"/>
          <w:szCs w:val="24"/>
          <w:lang w:eastAsia="it-IT"/>
        </w:rPr>
        <w:t>’68 e femminismo: dal contesto internazionale alla vicenda italiana</w:t>
      </w:r>
    </w:p>
    <w:p w:rsidR="00BF039A" w:rsidRP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 xml:space="preserve">Interventi di Marica Tolomelli (Università di Bologna), Carolina Topino (Università di Ginevra), Elena </w:t>
      </w:r>
      <w:proofErr w:type="spellStart"/>
      <w:r w:rsidRPr="00BF039A">
        <w:rPr>
          <w:rFonts w:ascii="Garamond" w:eastAsia="Times New Roman" w:hAnsi="Garamond" w:cs="Times New Roman"/>
          <w:sz w:val="24"/>
          <w:szCs w:val="24"/>
          <w:lang w:eastAsia="it-IT"/>
        </w:rPr>
        <w:t>Musiani</w:t>
      </w:r>
      <w:proofErr w:type="spellEnd"/>
      <w:r w:rsidRPr="00BF039A">
        <w:rPr>
          <w:rFonts w:ascii="Garamond" w:eastAsia="Times New Roman" w:hAnsi="Garamond" w:cs="Times New Roman"/>
          <w:sz w:val="24"/>
          <w:szCs w:val="24"/>
          <w:lang w:eastAsia="it-IT"/>
        </w:rPr>
        <w:t xml:space="preserve"> (Università di Bologna), Eloisa Betti (Archivio storico UDI Bologna), </w:t>
      </w:r>
      <w:proofErr w:type="spellStart"/>
      <w:r w:rsidRPr="00BF039A">
        <w:rPr>
          <w:rFonts w:ascii="Garamond" w:eastAsia="Times New Roman" w:hAnsi="Garamond" w:cs="Times New Roman"/>
          <w:sz w:val="24"/>
          <w:szCs w:val="24"/>
          <w:lang w:eastAsia="it-IT"/>
        </w:rPr>
        <w:t>Elda</w:t>
      </w:r>
      <w:proofErr w:type="spellEnd"/>
      <w:r w:rsidRPr="00BF039A">
        <w:rPr>
          <w:rFonts w:ascii="Garamond" w:eastAsia="Times New Roman" w:hAnsi="Garamond" w:cs="Times New Roman"/>
          <w:sz w:val="24"/>
          <w:szCs w:val="24"/>
          <w:lang w:eastAsia="it-IT"/>
        </w:rPr>
        <w:t xml:space="preserve"> Guerra (Archivio di storia delle donne)</w:t>
      </w:r>
    </w:p>
    <w:p w:rsid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Incontro promosso da: Archivio di storia delle donne-Associazione Orlando e Archivio storico UDI Bologna</w:t>
      </w:r>
    </w:p>
    <w:p w:rsidR="00AA1D6A" w:rsidRPr="00AA1D6A" w:rsidRDefault="00AA1D6A" w:rsidP="00AA1D6A">
      <w:pPr>
        <w:pStyle w:val="testo11"/>
        <w:jc w:val="left"/>
        <w:rPr>
          <w:rFonts w:ascii="Garamond" w:eastAsia="Times New Roman" w:hAnsi="Garamond" w:cs="Times New Roman"/>
          <w:i/>
          <w:sz w:val="24"/>
          <w:szCs w:val="24"/>
          <w:lang w:eastAsia="it-IT"/>
        </w:rPr>
      </w:pPr>
      <w:r w:rsidRPr="00AA1D6A">
        <w:rPr>
          <w:rFonts w:ascii="Garamond" w:eastAsia="Times New Roman" w:hAnsi="Garamond" w:cs="Times New Roman"/>
          <w:i/>
          <w:sz w:val="24"/>
          <w:szCs w:val="24"/>
          <w:lang w:eastAsia="it-IT"/>
        </w:rPr>
        <w:t>Sala degli Anziani, Comune di Bologna</w:t>
      </w:r>
    </w:p>
    <w:p w:rsidR="00AA1D6A" w:rsidRPr="00AA1D6A" w:rsidRDefault="00AA1D6A" w:rsidP="00AA1D6A">
      <w:pPr>
        <w:pStyle w:val="testo11"/>
        <w:jc w:val="left"/>
        <w:rPr>
          <w:rFonts w:ascii="Garamond" w:eastAsia="Times New Roman" w:hAnsi="Garamond" w:cs="Times New Roman"/>
          <w:i/>
          <w:sz w:val="24"/>
          <w:szCs w:val="24"/>
          <w:lang w:eastAsia="it-IT"/>
        </w:rPr>
      </w:pPr>
      <w:r w:rsidRPr="00AA1D6A">
        <w:rPr>
          <w:rFonts w:ascii="Garamond" w:eastAsia="Times New Roman" w:hAnsi="Garamond" w:cs="Times New Roman"/>
          <w:i/>
          <w:sz w:val="24"/>
          <w:szCs w:val="24"/>
          <w:lang w:eastAsia="it-IT"/>
        </w:rPr>
        <w:t>Piazza Maggiore 6, Bologna</w:t>
      </w:r>
    </w:p>
    <w:p w:rsidR="00BF039A" w:rsidRPr="00BF039A" w:rsidRDefault="00BF039A" w:rsidP="00BF039A">
      <w:pPr>
        <w:pStyle w:val="testo11"/>
        <w:jc w:val="left"/>
        <w:rPr>
          <w:rFonts w:ascii="Garamond" w:eastAsia="Times New Roman" w:hAnsi="Garamond" w:cs="Times New Roman"/>
          <w:sz w:val="24"/>
          <w:szCs w:val="24"/>
          <w:lang w:eastAsia="it-IT"/>
        </w:rPr>
      </w:pPr>
    </w:p>
    <w:p w:rsidR="00BF039A" w:rsidRP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martedì 20 novembre, ore 16.30</w:t>
      </w:r>
    </w:p>
    <w:p w:rsidR="00BF039A" w:rsidRPr="00BF039A" w:rsidRDefault="00BF039A" w:rsidP="00BF039A">
      <w:pPr>
        <w:pStyle w:val="testo11"/>
        <w:jc w:val="left"/>
        <w:rPr>
          <w:rFonts w:ascii="Garamond" w:eastAsia="Times New Roman" w:hAnsi="Garamond" w:cs="Times New Roman"/>
          <w:sz w:val="24"/>
          <w:szCs w:val="24"/>
          <w:lang w:eastAsia="it-IT"/>
        </w:rPr>
      </w:pPr>
      <w:r w:rsidRPr="00AA1D6A">
        <w:rPr>
          <w:rFonts w:ascii="Garamond" w:eastAsia="Times New Roman" w:hAnsi="Garamond" w:cs="Times New Roman"/>
          <w:b/>
          <w:i/>
          <w:sz w:val="24"/>
          <w:szCs w:val="24"/>
          <w:lang w:eastAsia="it-IT"/>
        </w:rPr>
        <w:t>I cento fiori che fiorirono: cultura diffusa a Bologna tra anni ’60 e ’70, luoghi e pratiche</w:t>
      </w:r>
      <w:r w:rsidRPr="00BF039A">
        <w:rPr>
          <w:rFonts w:ascii="Garamond" w:eastAsia="Times New Roman" w:hAnsi="Garamond" w:cs="Times New Roman"/>
          <w:sz w:val="24"/>
          <w:szCs w:val="24"/>
          <w:lang w:eastAsia="it-IT"/>
        </w:rPr>
        <w:br/>
        <w:t xml:space="preserve">Interventi di Vittorio </w:t>
      </w:r>
      <w:proofErr w:type="spellStart"/>
      <w:r w:rsidRPr="00BF039A">
        <w:rPr>
          <w:rFonts w:ascii="Garamond" w:eastAsia="Times New Roman" w:hAnsi="Garamond" w:cs="Times New Roman"/>
          <w:sz w:val="24"/>
          <w:szCs w:val="24"/>
          <w:lang w:eastAsia="it-IT"/>
        </w:rPr>
        <w:t>Boarini</w:t>
      </w:r>
      <w:proofErr w:type="spellEnd"/>
      <w:r w:rsidRPr="00BF039A">
        <w:rPr>
          <w:rFonts w:ascii="Garamond" w:eastAsia="Times New Roman" w:hAnsi="Garamond" w:cs="Times New Roman"/>
          <w:sz w:val="24"/>
          <w:szCs w:val="24"/>
          <w:lang w:eastAsia="it-IT"/>
        </w:rPr>
        <w:t xml:space="preserve"> (già direttore della Cineteca di Bologna), Pierluigi Cervellati (architetto urbanista), Loriano Macchiavelli (autore), Maurizio </w:t>
      </w:r>
      <w:proofErr w:type="spellStart"/>
      <w:r w:rsidRPr="00BF039A">
        <w:rPr>
          <w:rFonts w:ascii="Garamond" w:eastAsia="Times New Roman" w:hAnsi="Garamond" w:cs="Times New Roman"/>
          <w:sz w:val="24"/>
          <w:szCs w:val="24"/>
          <w:lang w:eastAsia="it-IT"/>
        </w:rPr>
        <w:t>Torrealta</w:t>
      </w:r>
      <w:proofErr w:type="spellEnd"/>
      <w:r w:rsidRPr="00BF039A">
        <w:rPr>
          <w:rFonts w:ascii="Garamond" w:eastAsia="Times New Roman" w:hAnsi="Garamond" w:cs="Times New Roman"/>
          <w:sz w:val="24"/>
          <w:szCs w:val="24"/>
          <w:lang w:eastAsia="it-IT"/>
        </w:rPr>
        <w:t xml:space="preserve"> (giornalista e scrittore)</w:t>
      </w:r>
    </w:p>
    <w:p w:rsid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 xml:space="preserve">Incursioni di Nicola Borghesi (Kepler452) </w:t>
      </w:r>
    </w:p>
    <w:p w:rsidR="00AA1D6A" w:rsidRPr="00AA1D6A" w:rsidRDefault="00AA1D6A" w:rsidP="00AA1D6A">
      <w:pPr>
        <w:pStyle w:val="testo11"/>
        <w:jc w:val="left"/>
        <w:rPr>
          <w:rFonts w:ascii="Garamond" w:eastAsia="Times New Roman" w:hAnsi="Garamond" w:cs="Times New Roman"/>
          <w:i/>
          <w:sz w:val="24"/>
          <w:szCs w:val="24"/>
          <w:lang w:eastAsia="it-IT"/>
        </w:rPr>
      </w:pPr>
      <w:r w:rsidRPr="00AA1D6A">
        <w:rPr>
          <w:rFonts w:ascii="Garamond" w:eastAsia="Times New Roman" w:hAnsi="Garamond" w:cs="Times New Roman"/>
          <w:i/>
          <w:sz w:val="24"/>
          <w:szCs w:val="24"/>
          <w:lang w:eastAsia="it-IT"/>
        </w:rPr>
        <w:t>Sala degli Anziani, Comune di Bologna</w:t>
      </w:r>
    </w:p>
    <w:p w:rsidR="00AA1D6A" w:rsidRPr="00AA1D6A" w:rsidRDefault="00AA1D6A" w:rsidP="00AA1D6A">
      <w:pPr>
        <w:pStyle w:val="testo11"/>
        <w:jc w:val="left"/>
        <w:rPr>
          <w:rFonts w:ascii="Garamond" w:eastAsia="Times New Roman" w:hAnsi="Garamond" w:cs="Times New Roman"/>
          <w:i/>
          <w:sz w:val="24"/>
          <w:szCs w:val="24"/>
          <w:lang w:eastAsia="it-IT"/>
        </w:rPr>
      </w:pPr>
      <w:r w:rsidRPr="00AA1D6A">
        <w:rPr>
          <w:rFonts w:ascii="Garamond" w:eastAsia="Times New Roman" w:hAnsi="Garamond" w:cs="Times New Roman"/>
          <w:i/>
          <w:sz w:val="24"/>
          <w:szCs w:val="24"/>
          <w:lang w:eastAsia="it-IT"/>
        </w:rPr>
        <w:t>Piazza Maggiore 6, Bologna</w:t>
      </w:r>
    </w:p>
    <w:p w:rsidR="00AA1D6A" w:rsidRPr="00BF039A" w:rsidRDefault="00AA1D6A" w:rsidP="00BF039A">
      <w:pPr>
        <w:pStyle w:val="testo11"/>
        <w:jc w:val="left"/>
        <w:rPr>
          <w:rFonts w:ascii="Garamond" w:eastAsia="Times New Roman" w:hAnsi="Garamond" w:cs="Times New Roman"/>
          <w:sz w:val="24"/>
          <w:szCs w:val="24"/>
          <w:lang w:eastAsia="it-IT"/>
        </w:rPr>
      </w:pPr>
    </w:p>
    <w:p w:rsidR="00BF039A" w:rsidRPr="00BF039A" w:rsidRDefault="00BF039A" w:rsidP="00BF039A">
      <w:pPr>
        <w:pStyle w:val="testo11"/>
        <w:jc w:val="left"/>
        <w:rPr>
          <w:rFonts w:ascii="Garamond" w:eastAsia="Times New Roman" w:hAnsi="Garamond" w:cs="Times New Roman"/>
          <w:sz w:val="24"/>
          <w:szCs w:val="24"/>
          <w:lang w:eastAsia="it-IT"/>
        </w:rPr>
      </w:pPr>
    </w:p>
    <w:p w:rsidR="00BF039A" w:rsidRPr="00BF039A" w:rsidRDefault="00BF039A" w:rsidP="00BF039A">
      <w:pPr>
        <w:pStyle w:val="sottolineatoarancio"/>
        <w:rPr>
          <w:rFonts w:ascii="Garamond" w:eastAsia="Times New Roman" w:hAnsi="Garamond" w:cs="Times New Roman"/>
          <w:b w:val="0"/>
          <w:bCs w:val="0"/>
          <w:caps w:val="0"/>
          <w:color w:val="000000"/>
          <w:sz w:val="24"/>
          <w:szCs w:val="24"/>
          <w:u w:val="none"/>
          <w:lang w:eastAsia="it-IT"/>
        </w:rPr>
      </w:pPr>
      <w:r w:rsidRPr="00BF039A">
        <w:rPr>
          <w:rFonts w:ascii="Garamond" w:eastAsia="Times New Roman" w:hAnsi="Garamond" w:cs="Times New Roman"/>
          <w:b w:val="0"/>
          <w:bCs w:val="0"/>
          <w:caps w:val="0"/>
          <w:color w:val="000000"/>
          <w:sz w:val="24"/>
          <w:szCs w:val="24"/>
          <w:u w:val="none"/>
          <w:lang w:eastAsia="it-IT"/>
        </w:rPr>
        <w:lastRenderedPageBreak/>
        <w:t>giovedì 22 novembre, ore 16.30</w:t>
      </w:r>
    </w:p>
    <w:p w:rsidR="00BF039A" w:rsidRPr="00AA1D6A" w:rsidRDefault="00BF039A" w:rsidP="00BF039A">
      <w:pPr>
        <w:pStyle w:val="testo11"/>
        <w:jc w:val="left"/>
        <w:rPr>
          <w:rFonts w:ascii="Garamond" w:eastAsia="Times New Roman" w:hAnsi="Garamond" w:cs="Times New Roman"/>
          <w:b/>
          <w:i/>
          <w:sz w:val="24"/>
          <w:szCs w:val="24"/>
          <w:lang w:eastAsia="it-IT"/>
        </w:rPr>
      </w:pPr>
      <w:r w:rsidRPr="00AA1D6A">
        <w:rPr>
          <w:rFonts w:ascii="Garamond" w:eastAsia="Times New Roman" w:hAnsi="Garamond" w:cs="Times New Roman"/>
          <w:b/>
          <w:i/>
          <w:sz w:val="24"/>
          <w:szCs w:val="24"/>
          <w:lang w:eastAsia="it-IT"/>
        </w:rPr>
        <w:t xml:space="preserve">La volontà di cambiare: crisi del modello psichiatrico, </w:t>
      </w:r>
      <w:r w:rsidR="00AA1D6A">
        <w:rPr>
          <w:rFonts w:ascii="Garamond" w:eastAsia="Times New Roman" w:hAnsi="Garamond" w:cs="Times New Roman"/>
          <w:b/>
          <w:i/>
          <w:sz w:val="24"/>
          <w:szCs w:val="24"/>
          <w:lang w:eastAsia="it-IT"/>
        </w:rPr>
        <w:t>sperimentazione, territorio e i</w:t>
      </w:r>
      <w:r w:rsidRPr="00AA1D6A">
        <w:rPr>
          <w:rFonts w:ascii="Garamond" w:eastAsia="Times New Roman" w:hAnsi="Garamond" w:cs="Times New Roman"/>
          <w:b/>
          <w:i/>
          <w:sz w:val="24"/>
          <w:szCs w:val="24"/>
          <w:lang w:eastAsia="it-IT"/>
        </w:rPr>
        <w:t>stituzioni</w:t>
      </w:r>
    </w:p>
    <w:p w:rsidR="00BF039A" w:rsidRP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 xml:space="preserve">Interventi di Maurizio </w:t>
      </w:r>
      <w:proofErr w:type="spellStart"/>
      <w:r w:rsidRPr="00BF039A">
        <w:rPr>
          <w:rFonts w:ascii="Garamond" w:eastAsia="Times New Roman" w:hAnsi="Garamond" w:cs="Times New Roman"/>
          <w:sz w:val="24"/>
          <w:szCs w:val="24"/>
          <w:lang w:eastAsia="it-IT"/>
        </w:rPr>
        <w:t>Torrealta</w:t>
      </w:r>
      <w:proofErr w:type="spellEnd"/>
      <w:r w:rsidRPr="00BF039A">
        <w:rPr>
          <w:rFonts w:ascii="Garamond" w:eastAsia="Times New Roman" w:hAnsi="Garamond" w:cs="Times New Roman"/>
          <w:sz w:val="24"/>
          <w:szCs w:val="24"/>
          <w:lang w:eastAsia="it-IT"/>
        </w:rPr>
        <w:t xml:space="preserve"> (giornalista e scrittore), Bruna Zani (Istituzione </w:t>
      </w:r>
      <w:proofErr w:type="spellStart"/>
      <w:r w:rsidRPr="00BF039A">
        <w:rPr>
          <w:rFonts w:ascii="Garamond" w:eastAsia="Times New Roman" w:hAnsi="Garamond" w:cs="Times New Roman"/>
          <w:sz w:val="24"/>
          <w:szCs w:val="24"/>
          <w:lang w:eastAsia="it-IT"/>
        </w:rPr>
        <w:t>Minguzzi</w:t>
      </w:r>
      <w:proofErr w:type="spellEnd"/>
      <w:r w:rsidRPr="00BF039A">
        <w:rPr>
          <w:rFonts w:ascii="Garamond" w:eastAsia="Times New Roman" w:hAnsi="Garamond" w:cs="Times New Roman"/>
          <w:sz w:val="24"/>
          <w:szCs w:val="24"/>
          <w:lang w:eastAsia="it-IT"/>
        </w:rPr>
        <w:t>), Flavia Franzoni (esperta di organizzazioni sociali), Giovanni De Plato (psichiatra)</w:t>
      </w:r>
    </w:p>
    <w:p w:rsidR="00BF039A" w:rsidRDefault="00BF039A" w:rsidP="00BF039A">
      <w:pPr>
        <w:pStyle w:val="testo11"/>
        <w:jc w:val="left"/>
        <w:rPr>
          <w:rFonts w:ascii="Garamond" w:eastAsia="Times New Roman" w:hAnsi="Garamond" w:cs="Times New Roman"/>
          <w:sz w:val="24"/>
          <w:szCs w:val="24"/>
          <w:lang w:eastAsia="it-IT"/>
        </w:rPr>
      </w:pPr>
      <w:r w:rsidRPr="00BF039A">
        <w:rPr>
          <w:rFonts w:ascii="Garamond" w:eastAsia="Times New Roman" w:hAnsi="Garamond" w:cs="Times New Roman"/>
          <w:sz w:val="24"/>
          <w:szCs w:val="24"/>
          <w:lang w:eastAsia="it-IT"/>
        </w:rPr>
        <w:t>Letture da documenti originali a cura dei Teatri Arte e Salute-Testoni ragazzi</w:t>
      </w:r>
    </w:p>
    <w:p w:rsidR="00AA1D6A" w:rsidRPr="00AA1D6A" w:rsidRDefault="00AA1D6A" w:rsidP="00AA1D6A">
      <w:pPr>
        <w:pStyle w:val="testo11"/>
        <w:jc w:val="left"/>
        <w:rPr>
          <w:rFonts w:ascii="Garamond" w:eastAsia="Times New Roman" w:hAnsi="Garamond" w:cs="Times New Roman"/>
          <w:i/>
          <w:sz w:val="24"/>
          <w:szCs w:val="24"/>
          <w:lang w:eastAsia="it-IT"/>
        </w:rPr>
      </w:pPr>
      <w:r w:rsidRPr="00AA1D6A">
        <w:rPr>
          <w:rFonts w:ascii="Garamond" w:eastAsia="Times New Roman" w:hAnsi="Garamond" w:cs="Times New Roman"/>
          <w:i/>
          <w:sz w:val="24"/>
          <w:szCs w:val="24"/>
          <w:lang w:eastAsia="it-IT"/>
        </w:rPr>
        <w:t>Cappella Farnese, Comune di Bologna</w:t>
      </w:r>
    </w:p>
    <w:p w:rsidR="00BF039A" w:rsidRPr="00BF039A" w:rsidRDefault="00AA1D6A" w:rsidP="00AA1D6A">
      <w:pPr>
        <w:pStyle w:val="testo11"/>
        <w:jc w:val="left"/>
        <w:rPr>
          <w:rFonts w:ascii="Garamond" w:eastAsia="Times New Roman" w:hAnsi="Garamond" w:cs="Times New Roman"/>
          <w:i/>
          <w:sz w:val="24"/>
          <w:szCs w:val="24"/>
          <w:lang w:eastAsia="it-IT"/>
        </w:rPr>
      </w:pPr>
      <w:r w:rsidRPr="00AA1D6A">
        <w:rPr>
          <w:rFonts w:ascii="Garamond" w:eastAsia="Times New Roman" w:hAnsi="Garamond" w:cs="Times New Roman"/>
          <w:i/>
          <w:sz w:val="24"/>
          <w:szCs w:val="24"/>
          <w:lang w:eastAsia="it-IT"/>
        </w:rPr>
        <w:t>Piazza Maggiore 6, Bologna</w:t>
      </w:r>
    </w:p>
    <w:p w:rsidR="002F01C2" w:rsidRPr="00BF039A" w:rsidRDefault="002F01C2" w:rsidP="00BF039A">
      <w:pPr>
        <w:rPr>
          <w:rFonts w:ascii="Garamond" w:eastAsia="Times New Roman" w:hAnsi="Garamond" w:cs="Times New Roman"/>
          <w:color w:val="000000"/>
          <w:sz w:val="24"/>
          <w:szCs w:val="24"/>
          <w:lang w:eastAsia="it-IT"/>
        </w:rPr>
      </w:pPr>
    </w:p>
    <w:sectPr w:rsidR="002F01C2" w:rsidRPr="00BF03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o-set">
    <w:charset w:val="00"/>
    <w:family w:val="auto"/>
    <w:pitch w:val="variable"/>
    <w:sig w:usb0="80000027" w:usb1="0800004A" w:usb2="14000000" w:usb3="00000000" w:csb0="00000001" w:csb1="00000000"/>
  </w:font>
  <w:font w:name="Chaparral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39A"/>
    <w:rsid w:val="00085281"/>
    <w:rsid w:val="00133EF5"/>
    <w:rsid w:val="002F01C2"/>
    <w:rsid w:val="003F2DAA"/>
    <w:rsid w:val="004A75D7"/>
    <w:rsid w:val="007F6307"/>
    <w:rsid w:val="009B47A0"/>
    <w:rsid w:val="00AA1D6A"/>
    <w:rsid w:val="00BF039A"/>
    <w:rsid w:val="00C92E8D"/>
    <w:rsid w:val="00F22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953AB-AC70-422B-B837-D0F10EC6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biancolino-set">
    <w:name w:val="titolo bianco lino-set"/>
    <w:basedOn w:val="Normale"/>
    <w:uiPriority w:val="99"/>
    <w:rsid w:val="00BF039A"/>
    <w:pPr>
      <w:suppressAutoHyphens/>
      <w:autoSpaceDE w:val="0"/>
      <w:autoSpaceDN w:val="0"/>
      <w:adjustRightInd w:val="0"/>
      <w:spacing w:after="0" w:line="360" w:lineRule="atLeast"/>
      <w:textAlignment w:val="center"/>
    </w:pPr>
    <w:rPr>
      <w:rFonts w:ascii="lino-set" w:hAnsi="lino-set" w:cs="lino-set"/>
      <w:caps/>
      <w:color w:val="E8324C"/>
      <w:sz w:val="32"/>
      <w:szCs w:val="32"/>
    </w:rPr>
  </w:style>
  <w:style w:type="paragraph" w:customStyle="1" w:styleId="testo11">
    <w:name w:val="testo 11"/>
    <w:basedOn w:val="Normale"/>
    <w:uiPriority w:val="99"/>
    <w:rsid w:val="00BF039A"/>
    <w:pPr>
      <w:suppressAutoHyphens/>
      <w:autoSpaceDE w:val="0"/>
      <w:autoSpaceDN w:val="0"/>
      <w:adjustRightInd w:val="0"/>
      <w:spacing w:after="0" w:line="220" w:lineRule="atLeast"/>
      <w:jc w:val="both"/>
      <w:textAlignment w:val="center"/>
    </w:pPr>
    <w:rPr>
      <w:rFonts w:ascii="Chaparral Pro" w:hAnsi="Chaparral Pro" w:cs="Chaparral Pro"/>
      <w:color w:val="000000"/>
      <w:sz w:val="18"/>
      <w:szCs w:val="18"/>
    </w:rPr>
  </w:style>
  <w:style w:type="paragraph" w:customStyle="1" w:styleId="sottolineatoarancio">
    <w:name w:val="sottolineato arancio"/>
    <w:basedOn w:val="Normale"/>
    <w:uiPriority w:val="99"/>
    <w:rsid w:val="00BF039A"/>
    <w:pPr>
      <w:suppressAutoHyphens/>
      <w:autoSpaceDE w:val="0"/>
      <w:autoSpaceDN w:val="0"/>
      <w:adjustRightInd w:val="0"/>
      <w:spacing w:after="0" w:line="220" w:lineRule="atLeast"/>
      <w:textAlignment w:val="center"/>
    </w:pPr>
    <w:rPr>
      <w:rFonts w:ascii="Chaparral Pro" w:hAnsi="Chaparral Pro" w:cs="Chaparral Pro"/>
      <w:b/>
      <w:bCs/>
      <w:caps/>
      <w:color w:val="FFFFFF"/>
      <w:sz w:val="18"/>
      <w:szCs w:val="18"/>
      <w:u w:val="thick" w:color="D16D51"/>
    </w:rPr>
  </w:style>
  <w:style w:type="character" w:customStyle="1" w:styleId="testo111">
    <w:name w:val="testo 111"/>
    <w:uiPriority w:val="99"/>
    <w:rsid w:val="004A75D7"/>
    <w:rPr>
      <w:rFonts w:ascii="Chaparral Pro" w:hAnsi="Chaparral Pro" w:cs="Chaparral Pro"/>
      <w:color w:val="000000"/>
      <w:spacing w:val="0"/>
      <w:sz w:val="22"/>
      <w:szCs w:val="22"/>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501836">
      <w:bodyDiv w:val="1"/>
      <w:marLeft w:val="0"/>
      <w:marRight w:val="0"/>
      <w:marTop w:val="0"/>
      <w:marBottom w:val="0"/>
      <w:divBdr>
        <w:top w:val="none" w:sz="0" w:space="0" w:color="auto"/>
        <w:left w:val="none" w:sz="0" w:space="0" w:color="auto"/>
        <w:bottom w:val="none" w:sz="0" w:space="0" w:color="auto"/>
        <w:right w:val="none" w:sz="0" w:space="0" w:color="auto"/>
      </w:divBdr>
      <w:divsChild>
        <w:div w:id="2021539901">
          <w:marLeft w:val="0"/>
          <w:marRight w:val="0"/>
          <w:marTop w:val="0"/>
          <w:marBottom w:val="0"/>
          <w:divBdr>
            <w:top w:val="none" w:sz="0" w:space="0" w:color="auto"/>
            <w:left w:val="none" w:sz="0" w:space="0" w:color="auto"/>
            <w:bottom w:val="none" w:sz="0" w:space="0" w:color="auto"/>
            <w:right w:val="none" w:sz="0" w:space="0" w:color="auto"/>
          </w:divBdr>
          <w:divsChild>
            <w:div w:id="17966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5250</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ASBO_Fotografia</dc:creator>
  <cp:keywords/>
  <dc:description/>
  <cp:lastModifiedBy>Billi</cp:lastModifiedBy>
  <cp:revision>2</cp:revision>
  <dcterms:created xsi:type="dcterms:W3CDTF">2019-10-26T09:27:00Z</dcterms:created>
  <dcterms:modified xsi:type="dcterms:W3CDTF">2019-10-26T09:27:00Z</dcterms:modified>
</cp:coreProperties>
</file>